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D2" w:rsidRPr="006753D7" w:rsidRDefault="00994AD2" w:rsidP="00994AD2">
      <w:pPr>
        <w:pStyle w:val="cjk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 w:hAnsi="黑体"/>
          <w:color w:val="FF0000"/>
          <w:sz w:val="21"/>
          <w:szCs w:val="21"/>
        </w:rPr>
      </w:pPr>
      <w:r>
        <w:rPr>
          <w:rStyle w:val="a9"/>
          <w:rFonts w:ascii="黑体" w:eastAsia="黑体" w:hAnsi="黑体" w:hint="eastAsia"/>
          <w:color w:val="FF0000"/>
          <w:sz w:val="32"/>
          <w:szCs w:val="32"/>
        </w:rPr>
        <w:t>青岛恒星科技学实验</w:t>
      </w:r>
      <w:r w:rsidRPr="006753D7">
        <w:rPr>
          <w:rStyle w:val="a9"/>
          <w:rFonts w:ascii="黑体" w:eastAsia="黑体" w:hAnsi="黑体" w:hint="eastAsia"/>
          <w:color w:val="FF0000"/>
          <w:sz w:val="32"/>
          <w:szCs w:val="32"/>
        </w:rPr>
        <w:t>课程</w:t>
      </w:r>
      <w:r w:rsidR="006B6360">
        <w:rPr>
          <w:rStyle w:val="a9"/>
          <w:rFonts w:ascii="黑体" w:eastAsia="黑体" w:hAnsi="黑体" w:hint="eastAsia"/>
          <w:color w:val="FF0000"/>
          <w:sz w:val="32"/>
          <w:szCs w:val="32"/>
        </w:rPr>
        <w:t>教学</w:t>
      </w:r>
      <w:r w:rsidRPr="006753D7">
        <w:rPr>
          <w:rStyle w:val="a9"/>
          <w:rFonts w:ascii="黑体" w:eastAsia="黑体" w:hAnsi="黑体" w:hint="eastAsia"/>
          <w:color w:val="FF0000"/>
          <w:sz w:val="32"/>
          <w:szCs w:val="32"/>
        </w:rPr>
        <w:t>大纲格式</w:t>
      </w:r>
      <w:r>
        <w:rPr>
          <w:rStyle w:val="a9"/>
          <w:rFonts w:ascii="黑体" w:eastAsia="黑体" w:hAnsi="黑体" w:hint="eastAsia"/>
          <w:color w:val="FF0000"/>
          <w:sz w:val="32"/>
          <w:szCs w:val="32"/>
        </w:rPr>
        <w:t>及</w:t>
      </w:r>
      <w:r w:rsidRPr="006753D7">
        <w:rPr>
          <w:rStyle w:val="a9"/>
          <w:rFonts w:ascii="黑体" w:eastAsia="黑体" w:hAnsi="黑体" w:hint="eastAsia"/>
          <w:color w:val="FF0000"/>
          <w:sz w:val="32"/>
          <w:szCs w:val="32"/>
        </w:rPr>
        <w:t>要求</w:t>
      </w:r>
    </w:p>
    <w:p w:rsidR="00FD7CC3" w:rsidRPr="00723BF6" w:rsidRDefault="00FD7CC3" w:rsidP="00FD7CC3">
      <w:pPr>
        <w:pStyle w:val="cjk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Style w:val="a9"/>
          <w:rFonts w:ascii="黑体" w:eastAsia="黑体" w:hAnsi="黑体" w:hint="eastAsia"/>
          <w:color w:val="000000"/>
          <w:sz w:val="32"/>
          <w:szCs w:val="32"/>
        </w:rPr>
        <w:t>《</w:t>
      </w:r>
      <w:r w:rsidRPr="00464EA0">
        <w:rPr>
          <w:rStyle w:val="a9"/>
          <w:rFonts w:ascii="黑体" w:eastAsia="黑体" w:hAnsi="黑体" w:hint="eastAsia"/>
          <w:color w:val="000000"/>
          <w:sz w:val="32"/>
          <w:szCs w:val="32"/>
        </w:rPr>
        <w:t>×××××</w:t>
      </w:r>
      <w:r>
        <w:rPr>
          <w:rStyle w:val="a9"/>
          <w:rFonts w:ascii="黑体" w:eastAsia="黑体" w:hAnsi="黑体" w:hint="eastAsia"/>
          <w:color w:val="000000"/>
          <w:sz w:val="32"/>
          <w:szCs w:val="32"/>
        </w:rPr>
        <w:t>》</w:t>
      </w:r>
      <w:r w:rsidRPr="00464EA0">
        <w:rPr>
          <w:rStyle w:val="a9"/>
          <w:rFonts w:ascii="黑体" w:eastAsia="黑体" w:hAnsi="黑体" w:hint="eastAsia"/>
          <w:color w:val="000000"/>
          <w:sz w:val="32"/>
          <w:szCs w:val="32"/>
        </w:rPr>
        <w:t>课程</w:t>
      </w:r>
      <w:r>
        <w:rPr>
          <w:rStyle w:val="a9"/>
          <w:rFonts w:ascii="黑体" w:eastAsia="黑体" w:hAnsi="黑体" w:hint="eastAsia"/>
          <w:color w:val="000000"/>
          <w:sz w:val="32"/>
          <w:szCs w:val="32"/>
        </w:rPr>
        <w:t>教学</w:t>
      </w:r>
      <w:r w:rsidRPr="00464EA0">
        <w:rPr>
          <w:rStyle w:val="a9"/>
          <w:rFonts w:ascii="黑体" w:eastAsia="黑体" w:hAnsi="黑体" w:hint="eastAsia"/>
          <w:color w:val="000000"/>
          <w:sz w:val="32"/>
          <w:szCs w:val="32"/>
        </w:rPr>
        <w:t>大纲</w:t>
      </w:r>
    </w:p>
    <w:p w:rsidR="00FD7CC3" w:rsidRPr="005F04C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color w:val="FF0000"/>
          <w:sz w:val="21"/>
          <w:szCs w:val="21"/>
        </w:rPr>
      </w:pPr>
      <w:r w:rsidRPr="005F04C5">
        <w:rPr>
          <w:rStyle w:val="a9"/>
          <w:rFonts w:hint="eastAsia"/>
          <w:color w:val="FF0000"/>
          <w:sz w:val="21"/>
          <w:szCs w:val="21"/>
        </w:rPr>
        <w:t>（</w:t>
      </w:r>
      <w:r w:rsidRPr="005F04C5">
        <w:rPr>
          <w:rFonts w:hint="eastAsia"/>
          <w:color w:val="FF0000"/>
          <w:sz w:val="21"/>
          <w:szCs w:val="21"/>
        </w:rPr>
        <w:t>课程名称：黑体，三号，1.5倍行间距，居中排）</w:t>
      </w:r>
    </w:p>
    <w:p w:rsidR="00FD7CC3" w:rsidRPr="00BC343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color w:val="000000" w:themeColor="text1"/>
        </w:rPr>
      </w:pPr>
      <w:r w:rsidRPr="00BC3430">
        <w:rPr>
          <w:rFonts w:ascii="Times New Roman" w:hAnsi="Times New Roman" w:cs="Times New Roman"/>
          <w:color w:val="000000" w:themeColor="text1"/>
        </w:rPr>
        <w:t>课程英文名</w:t>
      </w:r>
    </w:p>
    <w:p w:rsidR="00FD7CC3" w:rsidRPr="00BC343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color w:val="FF0000"/>
          <w:sz w:val="21"/>
          <w:szCs w:val="21"/>
        </w:rPr>
      </w:pPr>
      <w:r w:rsidRPr="00BC3430">
        <w:rPr>
          <w:color w:val="FF0000"/>
          <w:sz w:val="21"/>
          <w:szCs w:val="21"/>
        </w:rPr>
        <w:t>（Times New Roman，</w:t>
      </w:r>
      <w:r w:rsidRPr="00BC3430">
        <w:rPr>
          <w:rFonts w:hint="eastAsia"/>
          <w:color w:val="FF0000"/>
          <w:sz w:val="21"/>
          <w:szCs w:val="21"/>
        </w:rPr>
        <w:t>小四</w:t>
      </w:r>
      <w:r w:rsidRPr="00BC3430">
        <w:rPr>
          <w:color w:val="FF0000"/>
          <w:sz w:val="21"/>
          <w:szCs w:val="21"/>
        </w:rPr>
        <w:t>）</w:t>
      </w:r>
    </w:p>
    <w:p w:rsidR="00FD7CC3" w:rsidRPr="00BC343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</w:rPr>
      </w:pPr>
      <w:r w:rsidRPr="00BC3430">
        <w:rPr>
          <w:rStyle w:val="a9"/>
          <w:rFonts w:hint="eastAsia"/>
          <w:color w:val="000000"/>
          <w:sz w:val="21"/>
          <w:szCs w:val="21"/>
        </w:rPr>
        <w:t>课程代码：</w:t>
      </w:r>
      <w:r>
        <w:rPr>
          <w:rStyle w:val="a9"/>
          <w:rFonts w:hint="eastAsia"/>
          <w:color w:val="000000"/>
          <w:sz w:val="21"/>
          <w:szCs w:val="21"/>
        </w:rPr>
        <w:t xml:space="preserve">                             </w:t>
      </w:r>
      <w:r w:rsidRPr="00BC3430">
        <w:rPr>
          <w:rStyle w:val="a9"/>
          <w:rFonts w:hint="eastAsia"/>
          <w:color w:val="000000"/>
          <w:sz w:val="21"/>
          <w:szCs w:val="21"/>
        </w:rPr>
        <w:t xml:space="preserve"> 课程学分：</w:t>
      </w:r>
    </w:p>
    <w:p w:rsidR="00FD7CC3" w:rsidRPr="00BC343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</w:rPr>
      </w:pPr>
      <w:r>
        <w:rPr>
          <w:rStyle w:val="a9"/>
          <w:rFonts w:hint="eastAsia"/>
          <w:color w:val="000000"/>
          <w:sz w:val="21"/>
          <w:szCs w:val="21"/>
        </w:rPr>
        <w:t>课程</w:t>
      </w:r>
      <w:r w:rsidRPr="00BC3430">
        <w:rPr>
          <w:rStyle w:val="a9"/>
          <w:rFonts w:hint="eastAsia"/>
          <w:color w:val="000000"/>
          <w:sz w:val="21"/>
          <w:szCs w:val="21"/>
        </w:rPr>
        <w:t>学时：</w:t>
      </w:r>
      <w:r>
        <w:rPr>
          <w:rStyle w:val="a9"/>
          <w:rFonts w:hint="eastAsia"/>
          <w:color w:val="000000"/>
          <w:sz w:val="21"/>
          <w:szCs w:val="21"/>
        </w:rPr>
        <w:t xml:space="preserve">                             </w:t>
      </w:r>
      <w:r w:rsidRPr="00BC3430">
        <w:rPr>
          <w:rStyle w:val="a9"/>
          <w:rFonts w:hint="eastAsia"/>
          <w:color w:val="000000"/>
          <w:sz w:val="21"/>
          <w:szCs w:val="21"/>
        </w:rPr>
        <w:t xml:space="preserve"> </w:t>
      </w:r>
      <w:r w:rsidRPr="00BC3430">
        <w:rPr>
          <w:rStyle w:val="a9"/>
          <w:rFonts w:hint="eastAsia"/>
          <w:color w:val="000000" w:themeColor="text1"/>
          <w:sz w:val="21"/>
          <w:szCs w:val="21"/>
        </w:rPr>
        <w:t>课程类型：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rPr>
          <w:rStyle w:val="a9"/>
          <w:color w:val="000000" w:themeColor="text1"/>
          <w:sz w:val="21"/>
          <w:szCs w:val="21"/>
        </w:rPr>
      </w:pPr>
      <w:r w:rsidRPr="00BC3430">
        <w:rPr>
          <w:rStyle w:val="a9"/>
          <w:rFonts w:hint="eastAsia"/>
          <w:color w:val="000000"/>
          <w:sz w:val="21"/>
          <w:szCs w:val="21"/>
        </w:rPr>
        <w:t xml:space="preserve">适用专业： </w:t>
      </w:r>
      <w:r>
        <w:rPr>
          <w:rStyle w:val="a9"/>
          <w:rFonts w:hint="eastAsia"/>
          <w:color w:val="000000"/>
          <w:sz w:val="21"/>
          <w:szCs w:val="21"/>
        </w:rPr>
        <w:t xml:space="preserve">                             </w:t>
      </w:r>
      <w:r w:rsidRPr="00BC3430">
        <w:rPr>
          <w:rStyle w:val="a9"/>
          <w:rFonts w:hint="eastAsia"/>
          <w:color w:val="000000" w:themeColor="text1"/>
          <w:sz w:val="21"/>
          <w:szCs w:val="21"/>
        </w:rPr>
        <w:t>课程性质：</w:t>
      </w:r>
    </w:p>
    <w:p w:rsidR="00FD7CC3" w:rsidRPr="00BC343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rPr>
          <w:rStyle w:val="a9"/>
          <w:color w:val="000000" w:themeColor="text1"/>
          <w:sz w:val="21"/>
          <w:szCs w:val="21"/>
        </w:rPr>
      </w:pPr>
      <w:r>
        <w:rPr>
          <w:rStyle w:val="a9"/>
          <w:rFonts w:hint="eastAsia"/>
          <w:color w:val="000000" w:themeColor="text1"/>
          <w:sz w:val="21"/>
          <w:szCs w:val="21"/>
        </w:rPr>
        <w:t>实验地点：</w:t>
      </w:r>
    </w:p>
    <w:p w:rsidR="00D21144" w:rsidRDefault="00FD7CC3" w:rsidP="00D21144">
      <w:pPr>
        <w:ind w:left="442" w:hangingChars="200" w:hanging="442"/>
        <w:rPr>
          <w:rFonts w:ascii="宋体" w:eastAsia="宋体" w:hAnsi="宋体"/>
          <w:color w:val="FF0000"/>
          <w:szCs w:val="21"/>
        </w:rPr>
      </w:pPr>
      <w:r w:rsidRPr="00BC3430">
        <w:rPr>
          <w:rFonts w:ascii="宋体" w:eastAsia="宋体" w:hAnsi="宋体" w:hint="eastAsia"/>
          <w:b/>
          <w:color w:val="FF0000"/>
          <w:szCs w:val="21"/>
        </w:rPr>
        <w:t>注：</w:t>
      </w:r>
      <w:r w:rsidR="00D21144" w:rsidRPr="00BC3430">
        <w:rPr>
          <w:rFonts w:ascii="宋体" w:eastAsia="宋体" w:hAnsi="宋体" w:hint="eastAsia"/>
          <w:b/>
          <w:bCs/>
          <w:color w:val="FF0000"/>
          <w:szCs w:val="21"/>
        </w:rPr>
        <w:t>课程类型</w:t>
      </w:r>
      <w:r w:rsidR="00D21144" w:rsidRPr="00BC3430">
        <w:rPr>
          <w:rFonts w:ascii="宋体" w:eastAsia="宋体" w:hAnsi="宋体" w:hint="eastAsia"/>
          <w:bCs/>
          <w:color w:val="FF0000"/>
          <w:szCs w:val="21"/>
        </w:rPr>
        <w:t>是指</w:t>
      </w:r>
      <w:r w:rsidR="00D21144" w:rsidRPr="00244FD0">
        <w:rPr>
          <w:rFonts w:ascii="宋体" w:eastAsia="宋体" w:hAnsi="宋体" w:hint="eastAsia"/>
          <w:bCs/>
          <w:color w:val="FF0000"/>
          <w:szCs w:val="21"/>
        </w:rPr>
        <w:t>基础通识课/交叉通识课/专业基础课/专业方向课/双创基础课/双创专业课/</w:t>
      </w:r>
      <w:r w:rsidR="00D21144">
        <w:rPr>
          <w:rFonts w:ascii="宋体" w:eastAsia="宋体" w:hAnsi="宋体" w:hint="eastAsia"/>
          <w:bCs/>
          <w:color w:val="FF0000"/>
          <w:szCs w:val="21"/>
        </w:rPr>
        <w:t>个性化培养</w:t>
      </w:r>
      <w:r w:rsidR="00D21144">
        <w:rPr>
          <w:rFonts w:ascii="宋体" w:eastAsia="宋体" w:hAnsi="宋体" w:hint="eastAsia"/>
          <w:color w:val="FF0000"/>
          <w:szCs w:val="21"/>
        </w:rPr>
        <w:t>课</w:t>
      </w:r>
    </w:p>
    <w:p w:rsidR="00D21144" w:rsidRPr="007D4A6D" w:rsidRDefault="00D21144" w:rsidP="00D21144">
      <w:pPr>
        <w:ind w:leftChars="200" w:left="440"/>
        <w:rPr>
          <w:rFonts w:ascii="宋体" w:eastAsia="宋体" w:hAnsi="宋体"/>
          <w:color w:val="FF0000"/>
          <w:szCs w:val="21"/>
        </w:rPr>
      </w:pPr>
      <w:r w:rsidRPr="00BC3430">
        <w:rPr>
          <w:rFonts w:ascii="宋体" w:eastAsia="宋体" w:hAnsi="宋体" w:hint="eastAsia"/>
          <w:b/>
          <w:color w:val="FF0000"/>
          <w:szCs w:val="21"/>
        </w:rPr>
        <w:t>课程性质</w:t>
      </w:r>
      <w:r w:rsidRPr="00BC3430">
        <w:rPr>
          <w:rFonts w:ascii="宋体" w:eastAsia="宋体" w:hAnsi="宋体" w:hint="eastAsia"/>
          <w:color w:val="FF0000"/>
          <w:szCs w:val="21"/>
        </w:rPr>
        <w:t>是指</w:t>
      </w:r>
      <w:r w:rsidRPr="00BC3430">
        <w:rPr>
          <w:rFonts w:ascii="宋体" w:eastAsia="宋体" w:hAnsi="宋体" w:hint="eastAsia"/>
          <w:bCs/>
          <w:color w:val="FF0000"/>
          <w:szCs w:val="21"/>
        </w:rPr>
        <w:t>必修课/选修</w:t>
      </w:r>
      <w:r>
        <w:rPr>
          <w:rFonts w:ascii="宋体" w:eastAsia="宋体" w:hAnsi="宋体" w:hint="eastAsia"/>
          <w:bCs/>
          <w:color w:val="FF0000"/>
          <w:szCs w:val="21"/>
        </w:rPr>
        <w:t>课</w:t>
      </w:r>
      <w:r w:rsidRPr="00E470AF">
        <w:rPr>
          <w:rFonts w:ascii="宋体" w:eastAsia="宋体" w:hAnsi="宋体" w:hint="eastAsia"/>
          <w:color w:val="FF0000"/>
          <w:szCs w:val="21"/>
          <w:highlight w:val="yellow"/>
        </w:rPr>
        <w:t>【参照人才培养方案】</w:t>
      </w:r>
    </w:p>
    <w:p w:rsidR="00FD7CC3" w:rsidRPr="005F04C5" w:rsidRDefault="00FD7CC3" w:rsidP="00D21144">
      <w:pPr>
        <w:rPr>
          <w:color w:val="FF0000"/>
          <w:sz w:val="21"/>
          <w:szCs w:val="21"/>
        </w:rPr>
      </w:pPr>
      <w:r>
        <w:rPr>
          <w:rStyle w:val="a9"/>
          <w:rFonts w:hint="eastAsia"/>
          <w:color w:val="FF0000"/>
          <w:sz w:val="21"/>
          <w:szCs w:val="21"/>
        </w:rPr>
        <w:t>（</w:t>
      </w:r>
      <w:r w:rsidR="00F63D71" w:rsidRPr="005F04C5">
        <w:rPr>
          <w:rStyle w:val="a9"/>
          <w:rFonts w:hint="eastAsia"/>
          <w:color w:val="FF0000"/>
          <w:sz w:val="21"/>
          <w:szCs w:val="21"/>
        </w:rPr>
        <w:t>以下内容行间距固定值</w:t>
      </w:r>
      <w:r w:rsidR="00F63D71" w:rsidRPr="005F04C5">
        <w:rPr>
          <w:rStyle w:val="a9"/>
          <w:rFonts w:cs="Times New Roman"/>
          <w:color w:val="FF0000"/>
          <w:sz w:val="21"/>
          <w:szCs w:val="21"/>
        </w:rPr>
        <w:t>20</w:t>
      </w:r>
      <w:r w:rsidR="00F63D71" w:rsidRPr="005F04C5">
        <w:rPr>
          <w:rStyle w:val="a9"/>
          <w:rFonts w:hint="eastAsia"/>
          <w:color w:val="FF0000"/>
          <w:sz w:val="21"/>
          <w:szCs w:val="21"/>
        </w:rPr>
        <w:t>磅</w:t>
      </w:r>
      <w:bookmarkStart w:id="0" w:name="_GoBack"/>
      <w:bookmarkEnd w:id="0"/>
      <w:r w:rsidRPr="008A2C3C">
        <w:rPr>
          <w:rStyle w:val="a9"/>
          <w:rFonts w:hint="eastAsia"/>
          <w:color w:val="FF0000"/>
          <w:sz w:val="21"/>
          <w:szCs w:val="21"/>
        </w:rPr>
        <w:t>，一级标题黑体小四号、二级标题</w:t>
      </w:r>
      <w:r>
        <w:rPr>
          <w:rStyle w:val="a9"/>
          <w:rFonts w:hint="eastAsia"/>
          <w:color w:val="FF0000"/>
          <w:sz w:val="21"/>
          <w:szCs w:val="21"/>
        </w:rPr>
        <w:t>和三级标题</w:t>
      </w:r>
      <w:r w:rsidRPr="008A2C3C">
        <w:rPr>
          <w:rStyle w:val="a9"/>
          <w:rFonts w:hint="eastAsia"/>
          <w:color w:val="FF0000"/>
          <w:sz w:val="21"/>
          <w:szCs w:val="21"/>
        </w:rPr>
        <w:t>宋体五号加粗</w:t>
      </w:r>
      <w:r>
        <w:rPr>
          <w:rStyle w:val="a9"/>
          <w:rFonts w:hint="eastAsia"/>
          <w:color w:val="FF0000"/>
          <w:sz w:val="21"/>
          <w:szCs w:val="21"/>
        </w:rPr>
        <w:t>，</w:t>
      </w:r>
      <w:r w:rsidRPr="008A2C3C">
        <w:rPr>
          <w:rStyle w:val="a9"/>
          <w:rFonts w:hint="eastAsia"/>
          <w:color w:val="FF0000"/>
          <w:sz w:val="21"/>
          <w:szCs w:val="21"/>
        </w:rPr>
        <w:t>正文宋体五号，段</w:t>
      </w:r>
      <w:r w:rsidRPr="005F04C5">
        <w:rPr>
          <w:rStyle w:val="a9"/>
          <w:rFonts w:hint="eastAsia"/>
          <w:color w:val="FF0000"/>
          <w:sz w:val="21"/>
          <w:szCs w:val="21"/>
        </w:rPr>
        <w:t>前、段后均为</w:t>
      </w:r>
      <w:r w:rsidRPr="005F04C5">
        <w:rPr>
          <w:rStyle w:val="a9"/>
          <w:rFonts w:cs="Times New Roman"/>
          <w:color w:val="FF0000"/>
          <w:sz w:val="21"/>
          <w:szCs w:val="21"/>
        </w:rPr>
        <w:t>0</w:t>
      </w:r>
      <w:r w:rsidRPr="005F04C5">
        <w:rPr>
          <w:rStyle w:val="a9"/>
          <w:rFonts w:hint="eastAsia"/>
          <w:color w:val="FF0000"/>
          <w:sz w:val="21"/>
          <w:szCs w:val="21"/>
        </w:rPr>
        <w:t>，首行缩进</w:t>
      </w:r>
      <w:r w:rsidRPr="005F04C5">
        <w:rPr>
          <w:rStyle w:val="a9"/>
          <w:rFonts w:cs="Times New Roman"/>
          <w:color w:val="FF0000"/>
          <w:sz w:val="21"/>
          <w:szCs w:val="21"/>
        </w:rPr>
        <w:t>2</w:t>
      </w:r>
      <w:r w:rsidRPr="005F04C5">
        <w:rPr>
          <w:rStyle w:val="a9"/>
          <w:rFonts w:hint="eastAsia"/>
          <w:color w:val="FF0000"/>
          <w:sz w:val="21"/>
          <w:szCs w:val="21"/>
        </w:rPr>
        <w:t>字</w:t>
      </w:r>
      <w:r w:rsidRPr="005F04C5">
        <w:rPr>
          <w:rFonts w:hint="eastAsia"/>
          <w:color w:val="FF0000"/>
          <w:sz w:val="21"/>
          <w:szCs w:val="21"/>
        </w:rPr>
        <w:t>；</w:t>
      </w:r>
      <w:r w:rsidRPr="005F04C5">
        <w:rPr>
          <w:rStyle w:val="a9"/>
          <w:rFonts w:hint="eastAsia"/>
          <w:color w:val="FF0000"/>
          <w:sz w:val="21"/>
          <w:szCs w:val="21"/>
        </w:rPr>
        <w:t>页面设置：</w:t>
      </w:r>
      <w:r w:rsidRPr="005F04C5">
        <w:rPr>
          <w:rStyle w:val="a9"/>
          <w:rFonts w:cs="Times New Roman"/>
          <w:color w:val="FF0000"/>
          <w:sz w:val="21"/>
          <w:szCs w:val="21"/>
        </w:rPr>
        <w:t>A4,</w:t>
      </w:r>
      <w:r w:rsidRPr="005F04C5">
        <w:rPr>
          <w:rStyle w:val="apple-converted-space"/>
          <w:rFonts w:cs="Times New Roman"/>
          <w:b/>
          <w:bCs/>
          <w:color w:val="FF0000"/>
          <w:sz w:val="21"/>
          <w:szCs w:val="21"/>
        </w:rPr>
        <w:t> </w:t>
      </w:r>
      <w:r w:rsidRPr="005F04C5">
        <w:rPr>
          <w:rStyle w:val="a9"/>
          <w:rFonts w:hint="eastAsia"/>
          <w:color w:val="FF0000"/>
          <w:sz w:val="21"/>
          <w:szCs w:val="21"/>
        </w:rPr>
        <w:t>页边距，上、下、左、右均为</w:t>
      </w:r>
      <w:r w:rsidRPr="005F04C5">
        <w:rPr>
          <w:rStyle w:val="a9"/>
          <w:rFonts w:cs="Times New Roman"/>
          <w:color w:val="FF0000"/>
          <w:sz w:val="21"/>
          <w:szCs w:val="21"/>
        </w:rPr>
        <w:t>2.50</w:t>
      </w:r>
      <w:r w:rsidRPr="005F04C5">
        <w:rPr>
          <w:rStyle w:val="a9"/>
          <w:rFonts w:hint="eastAsia"/>
          <w:color w:val="FF0000"/>
          <w:sz w:val="21"/>
          <w:szCs w:val="21"/>
        </w:rPr>
        <w:t>厘米</w:t>
      </w:r>
      <w:r>
        <w:rPr>
          <w:rStyle w:val="a9"/>
          <w:rFonts w:hint="eastAsia"/>
          <w:color w:val="FF0000"/>
          <w:sz w:val="21"/>
          <w:szCs w:val="21"/>
        </w:rPr>
        <w:t>）</w:t>
      </w:r>
    </w:p>
    <w:p w:rsidR="00FD7CC3" w:rsidRPr="003F5E2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Fonts w:ascii="黑体" w:eastAsia="黑体" w:hAnsi="黑体"/>
          <w:b/>
          <w:bCs/>
          <w:color w:val="000000"/>
          <w:sz w:val="21"/>
          <w:szCs w:val="21"/>
        </w:rPr>
      </w:pPr>
      <w:r w:rsidRPr="003F5E29">
        <w:rPr>
          <w:rStyle w:val="a9"/>
          <w:rFonts w:ascii="黑体" w:eastAsia="黑体" w:hAnsi="黑体" w:hint="eastAsia"/>
          <w:b w:val="0"/>
          <w:bCs w:val="0"/>
          <w:color w:val="000000"/>
        </w:rPr>
        <w:t>一、课程概述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2"/>
        <w:rPr>
          <w:color w:val="000000"/>
          <w:sz w:val="21"/>
          <w:szCs w:val="21"/>
        </w:rPr>
      </w:pPr>
      <w:r w:rsidRPr="00780C45">
        <w:rPr>
          <w:rStyle w:val="a9"/>
          <w:rFonts w:hint="eastAsia"/>
          <w:color w:val="000000"/>
          <w:sz w:val="21"/>
          <w:szCs w:val="21"/>
        </w:rPr>
        <w:t>（一）课程</w:t>
      </w:r>
      <w:r>
        <w:rPr>
          <w:rStyle w:val="a9"/>
          <w:rFonts w:hint="eastAsia"/>
          <w:color w:val="000000"/>
          <w:sz w:val="21"/>
          <w:szCs w:val="21"/>
        </w:rPr>
        <w:t>介绍</w:t>
      </w:r>
    </w:p>
    <w:p w:rsidR="00FD7CC3" w:rsidRPr="00780C45" w:rsidRDefault="00FD7CC3" w:rsidP="00FD7CC3">
      <w:pPr>
        <w:spacing w:line="400" w:lineRule="exact"/>
        <w:ind w:firstLineChars="200" w:firstLine="440"/>
        <w:rPr>
          <w:rFonts w:ascii="宋体" w:eastAsia="宋体" w:hAnsi="宋体"/>
          <w:color w:val="FF0000"/>
          <w:szCs w:val="21"/>
        </w:rPr>
      </w:pPr>
      <w:r w:rsidRPr="00780C45">
        <w:rPr>
          <w:rFonts w:ascii="宋体" w:eastAsia="宋体" w:hAnsi="宋体" w:hint="eastAsia"/>
          <w:color w:val="FF0000"/>
          <w:szCs w:val="21"/>
        </w:rPr>
        <w:t>主要叙述本课程在专业人才培养中的地位</w:t>
      </w:r>
      <w:r w:rsidRPr="00E470AF">
        <w:rPr>
          <w:rFonts w:ascii="宋体" w:eastAsia="宋体" w:hAnsi="宋体" w:hint="eastAsia"/>
          <w:color w:val="FF0000"/>
          <w:szCs w:val="21"/>
          <w:highlight w:val="yellow"/>
        </w:rPr>
        <w:t>【参照人才培养方案】</w:t>
      </w:r>
      <w:r>
        <w:rPr>
          <w:rFonts w:ascii="宋体" w:eastAsia="宋体" w:hAnsi="宋体" w:hint="eastAsia"/>
          <w:color w:val="FF0000"/>
          <w:szCs w:val="21"/>
          <w:highlight w:val="yellow"/>
        </w:rPr>
        <w:t>，</w:t>
      </w:r>
      <w:r w:rsidRPr="00382251">
        <w:rPr>
          <w:rFonts w:ascii="宋体" w:eastAsia="宋体" w:hAnsi="宋体" w:hint="eastAsia"/>
          <w:color w:val="FF0000"/>
          <w:szCs w:val="21"/>
        </w:rPr>
        <w:t>说清本课程的前导课程和后续课程分别是什么</w:t>
      </w:r>
      <w:r>
        <w:rPr>
          <w:rFonts w:ascii="宋体" w:eastAsia="宋体" w:hAnsi="宋体" w:hint="eastAsia"/>
          <w:color w:val="FF0000"/>
          <w:szCs w:val="21"/>
        </w:rPr>
        <w:t>，并且</w:t>
      </w:r>
      <w:r w:rsidRPr="00382251">
        <w:rPr>
          <w:rFonts w:ascii="宋体" w:eastAsia="宋体" w:hAnsi="宋体" w:hint="eastAsia"/>
          <w:color w:val="FF0000"/>
          <w:szCs w:val="21"/>
        </w:rPr>
        <w:t>说明前后两类课程与本课程的</w:t>
      </w:r>
      <w:r w:rsidRPr="00D26851">
        <w:rPr>
          <w:rFonts w:ascii="宋体" w:eastAsia="宋体" w:hAnsi="宋体" w:hint="eastAsia"/>
          <w:color w:val="FF0000"/>
          <w:szCs w:val="21"/>
        </w:rPr>
        <w:t>能力</w:t>
      </w:r>
      <w:r w:rsidRPr="00382251">
        <w:rPr>
          <w:rFonts w:ascii="宋体" w:eastAsia="宋体" w:hAnsi="宋体" w:hint="eastAsia"/>
          <w:color w:val="FF0000"/>
          <w:szCs w:val="21"/>
        </w:rPr>
        <w:t>关系</w:t>
      </w:r>
      <w:r>
        <w:rPr>
          <w:rFonts w:ascii="宋体" w:eastAsia="宋体" w:hAnsi="宋体" w:hint="eastAsia"/>
          <w:color w:val="FF0000"/>
          <w:szCs w:val="21"/>
        </w:rPr>
        <w:t>。</w:t>
      </w:r>
    </w:p>
    <w:p w:rsidR="00FD7CC3" w:rsidRPr="00464EA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本课程是……</w:t>
      </w:r>
    </w:p>
    <w:p w:rsidR="00FD7CC3" w:rsidRPr="00F95EA8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2"/>
        <w:rPr>
          <w:rStyle w:val="a9"/>
          <w:color w:val="000000"/>
          <w:sz w:val="21"/>
          <w:szCs w:val="21"/>
        </w:rPr>
      </w:pPr>
      <w:r>
        <w:rPr>
          <w:rStyle w:val="a9"/>
          <w:rFonts w:hint="eastAsia"/>
          <w:color w:val="000000"/>
          <w:sz w:val="21"/>
          <w:szCs w:val="21"/>
        </w:rPr>
        <w:t>（二）设计理念</w:t>
      </w:r>
    </w:p>
    <w:p w:rsidR="00FD7CC3" w:rsidRPr="0034430D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 w:rsidRPr="0034430D">
        <w:rPr>
          <w:rFonts w:hint="eastAsia"/>
          <w:color w:val="FF0000"/>
          <w:sz w:val="21"/>
          <w:szCs w:val="21"/>
        </w:rPr>
        <w:t>主要阐明</w:t>
      </w:r>
      <w:r>
        <w:rPr>
          <w:rFonts w:hint="eastAsia"/>
          <w:color w:val="FF0000"/>
          <w:sz w:val="21"/>
          <w:szCs w:val="21"/>
        </w:rPr>
        <w:t>课程教学应遵循的指导思想和基本原则、课程设置依据、课程内容结构等。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1.本课程……</w:t>
      </w:r>
    </w:p>
    <w:p w:rsidR="00994AD2" w:rsidRDefault="00FD7CC3" w:rsidP="00994AD2">
      <w:pPr>
        <w:pStyle w:val="a7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</w:t>
      </w:r>
      <w:r w:rsidR="00994AD2" w:rsidRPr="00994AD2">
        <w:rPr>
          <w:rFonts w:hint="eastAsia"/>
          <w:color w:val="000000"/>
          <w:sz w:val="21"/>
          <w:szCs w:val="21"/>
        </w:rPr>
        <w:t xml:space="preserve"> </w:t>
      </w:r>
      <w:r w:rsidR="00994AD2">
        <w:rPr>
          <w:rFonts w:hint="eastAsia"/>
          <w:color w:val="000000"/>
          <w:sz w:val="21"/>
          <w:szCs w:val="21"/>
        </w:rPr>
        <w:t>教学环节设计见表1.</w:t>
      </w:r>
      <w:r w:rsidR="00994AD2">
        <w:rPr>
          <w:color w:val="000000"/>
          <w:sz w:val="21"/>
          <w:szCs w:val="21"/>
        </w:rPr>
        <w:t>1</w:t>
      </w:r>
      <w:r w:rsidR="00994AD2" w:rsidRPr="00BC3430">
        <w:rPr>
          <w:rFonts w:hint="eastAsia"/>
          <w:color w:val="000000"/>
          <w:sz w:val="21"/>
          <w:szCs w:val="21"/>
        </w:rPr>
        <w:t>：</w:t>
      </w:r>
    </w:p>
    <w:p w:rsidR="00FD7CC3" w:rsidRDefault="00994AD2" w:rsidP="00994AD2">
      <w:pPr>
        <w:pStyle w:val="a7"/>
        <w:spacing w:before="0" w:beforeAutospacing="0" w:after="0" w:afterAutospacing="0" w:line="400" w:lineRule="exact"/>
        <w:ind w:left="180" w:firstLine="420"/>
        <w:jc w:val="center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表1.</w:t>
      </w:r>
      <w:r>
        <w:rPr>
          <w:b/>
          <w:color w:val="000000"/>
          <w:sz w:val="21"/>
          <w:szCs w:val="21"/>
        </w:rPr>
        <w:t xml:space="preserve">1 </w:t>
      </w:r>
      <w:r>
        <w:rPr>
          <w:rFonts w:hint="eastAsia"/>
          <w:b/>
          <w:color w:val="000000"/>
          <w:sz w:val="21"/>
          <w:szCs w:val="21"/>
        </w:rPr>
        <w:t>教学环节设计</w:t>
      </w:r>
      <w:r w:rsidRPr="005A2AAE">
        <w:rPr>
          <w:rFonts w:hint="eastAsia"/>
          <w:b/>
          <w:color w:val="000000"/>
          <w:sz w:val="21"/>
          <w:szCs w:val="21"/>
        </w:rPr>
        <w:t>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244"/>
        <w:gridCol w:w="726"/>
        <w:gridCol w:w="743"/>
        <w:gridCol w:w="1212"/>
        <w:gridCol w:w="1843"/>
      </w:tblGrid>
      <w:tr w:rsidR="00FD7CC3" w:rsidTr="00D323AE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实验项目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FD7CC3" w:rsidRPr="005B6050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highlight w:val="cyan"/>
              </w:rPr>
            </w:pPr>
            <w:r w:rsidRPr="005B6050">
              <w:rPr>
                <w:rFonts w:ascii="宋体" w:eastAsia="宋体" w:hAnsi="宋体" w:cs="宋体" w:hint="eastAsia"/>
                <w:b/>
              </w:rPr>
              <w:t>实验</w:t>
            </w:r>
            <w:r>
              <w:rPr>
                <w:rFonts w:ascii="宋体" w:eastAsia="宋体" w:hAnsi="宋体" w:cs="宋体" w:hint="eastAsia"/>
                <w:b/>
              </w:rPr>
              <w:t>目的与</w:t>
            </w:r>
            <w:r w:rsidRPr="005B6050">
              <w:rPr>
                <w:rFonts w:ascii="宋体" w:eastAsia="宋体" w:hAnsi="宋体" w:cs="宋体" w:hint="eastAsia"/>
                <w:b/>
              </w:rPr>
              <w:t>内容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学时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类型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每组人数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  <w:b/>
              </w:rPr>
            </w:pPr>
            <w:r w:rsidRPr="00AB1457">
              <w:rPr>
                <w:rFonts w:ascii="宋体" w:hAnsi="宋体" w:hint="eastAsia"/>
                <w:b/>
                <w:szCs w:val="21"/>
              </w:rPr>
              <w:t>主要仪器设备</w:t>
            </w:r>
          </w:p>
        </w:tc>
      </w:tr>
      <w:tr w:rsidR="00FD7CC3" w:rsidTr="00D323AE">
        <w:trPr>
          <w:trHeight w:val="722"/>
          <w:jc w:val="center"/>
        </w:trPr>
        <w:tc>
          <w:tcPr>
            <w:tcW w:w="1129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实验一</w:t>
            </w:r>
          </w:p>
        </w:tc>
        <w:tc>
          <w:tcPr>
            <w:tcW w:w="3244" w:type="dxa"/>
            <w:vAlign w:val="center"/>
          </w:tcPr>
          <w:p w:rsidR="00FD7CC3" w:rsidRPr="00580581" w:rsidRDefault="00FD7CC3" w:rsidP="00D323AE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580581">
              <w:rPr>
                <w:rFonts w:ascii="宋体" w:eastAsia="宋体" w:hAnsi="宋体" w:hint="eastAsia"/>
                <w:szCs w:val="21"/>
              </w:rPr>
              <w:t>目的：</w:t>
            </w:r>
          </w:p>
          <w:p w:rsidR="00FD7CC3" w:rsidRPr="00580581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  <w:r w:rsidRPr="00580581">
              <w:rPr>
                <w:rFonts w:ascii="宋体" w:eastAsia="宋体" w:hAnsi="宋体" w:hint="eastAsia"/>
                <w:szCs w:val="21"/>
              </w:rPr>
              <w:t>内容：</w:t>
            </w: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FD7CC3" w:rsidTr="00D323AE">
        <w:trPr>
          <w:trHeight w:val="340"/>
          <w:jc w:val="center"/>
        </w:trPr>
        <w:tc>
          <w:tcPr>
            <w:tcW w:w="1129" w:type="dxa"/>
            <w:vAlign w:val="center"/>
          </w:tcPr>
          <w:p w:rsidR="00FD7CC3" w:rsidRDefault="00FD7CC3" w:rsidP="00D323AE">
            <w:pPr>
              <w:spacing w:line="4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44" w:type="dxa"/>
            <w:vAlign w:val="center"/>
          </w:tcPr>
          <w:p w:rsidR="00FD7CC3" w:rsidRPr="005B6050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FD7CC3" w:rsidTr="00D323AE">
        <w:trPr>
          <w:trHeight w:val="340"/>
          <w:jc w:val="center"/>
        </w:trPr>
        <w:tc>
          <w:tcPr>
            <w:tcW w:w="1129" w:type="dxa"/>
            <w:vAlign w:val="center"/>
          </w:tcPr>
          <w:p w:rsidR="00FD7CC3" w:rsidRDefault="00FD7CC3" w:rsidP="00D323AE">
            <w:pPr>
              <w:spacing w:line="4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44" w:type="dxa"/>
            <w:vAlign w:val="center"/>
          </w:tcPr>
          <w:p w:rsidR="00FD7CC3" w:rsidRPr="005B6050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FD7CC3" w:rsidTr="00D323AE">
        <w:trPr>
          <w:trHeight w:val="340"/>
          <w:jc w:val="center"/>
        </w:trPr>
        <w:tc>
          <w:tcPr>
            <w:tcW w:w="1129" w:type="dxa"/>
            <w:vAlign w:val="center"/>
          </w:tcPr>
          <w:p w:rsidR="00FD7CC3" w:rsidRDefault="00FD7CC3" w:rsidP="00D323AE">
            <w:pPr>
              <w:spacing w:line="4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44" w:type="dxa"/>
            <w:vAlign w:val="center"/>
          </w:tcPr>
          <w:p w:rsidR="00FD7CC3" w:rsidRPr="005B6050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FD7CC3" w:rsidTr="00D323AE">
        <w:trPr>
          <w:trHeight w:val="340"/>
          <w:jc w:val="center"/>
        </w:trPr>
        <w:tc>
          <w:tcPr>
            <w:tcW w:w="1129" w:type="dxa"/>
            <w:vAlign w:val="center"/>
          </w:tcPr>
          <w:p w:rsidR="00FD7CC3" w:rsidRDefault="00FD7CC3" w:rsidP="00D323AE">
            <w:pPr>
              <w:spacing w:line="4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44" w:type="dxa"/>
            <w:vAlign w:val="center"/>
          </w:tcPr>
          <w:p w:rsidR="00FD7CC3" w:rsidRPr="005B6050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FD7CC3" w:rsidTr="00D323AE">
        <w:trPr>
          <w:trHeight w:val="340"/>
          <w:jc w:val="center"/>
        </w:trPr>
        <w:tc>
          <w:tcPr>
            <w:tcW w:w="1129" w:type="dxa"/>
            <w:vAlign w:val="center"/>
          </w:tcPr>
          <w:p w:rsidR="00FD7CC3" w:rsidRPr="008C4CFC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 w:rsidRPr="008C4CFC">
              <w:rPr>
                <w:rFonts w:ascii="宋体" w:eastAsia="宋体" w:hAnsi="宋体" w:cs="宋体" w:hint="eastAsia"/>
              </w:rPr>
              <w:t xml:space="preserve">总 </w:t>
            </w:r>
            <w:r w:rsidRPr="008C4CFC">
              <w:rPr>
                <w:rFonts w:ascii="宋体" w:eastAsia="宋体" w:hAnsi="宋体" w:cs="宋体"/>
              </w:rPr>
              <w:t xml:space="preserve">  </w:t>
            </w:r>
            <w:r w:rsidRPr="008C4CFC">
              <w:rPr>
                <w:rFonts w:ascii="宋体" w:eastAsia="宋体" w:hAnsi="宋体" w:cs="宋体" w:hint="eastAsia"/>
              </w:rPr>
              <w:t>计</w:t>
            </w:r>
          </w:p>
        </w:tc>
        <w:tc>
          <w:tcPr>
            <w:tcW w:w="3244" w:type="dxa"/>
            <w:vAlign w:val="center"/>
          </w:tcPr>
          <w:p w:rsidR="00FD7CC3" w:rsidRPr="00F63BCF" w:rsidRDefault="00FD7CC3" w:rsidP="00D323AE">
            <w:pPr>
              <w:spacing w:line="400" w:lineRule="exact"/>
              <w:rPr>
                <w:rFonts w:ascii="宋体" w:eastAsia="宋体" w:hAnsi="宋体" w:cs="宋体"/>
                <w:highlight w:val="cyan"/>
              </w:rPr>
            </w:pPr>
          </w:p>
        </w:tc>
        <w:tc>
          <w:tcPr>
            <w:tcW w:w="726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2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FD7CC3" w:rsidRDefault="00FD7CC3" w:rsidP="00FD7CC3">
      <w:pPr>
        <w:spacing w:line="400" w:lineRule="exact"/>
        <w:ind w:firstLineChars="400" w:firstLine="880"/>
        <w:rPr>
          <w:rFonts w:ascii="宋体" w:cs="宋体"/>
          <w:color w:val="4472C4"/>
        </w:rPr>
      </w:pPr>
      <w:r>
        <w:rPr>
          <w:rFonts w:ascii="宋体" w:hAnsi="宋体" w:cs="宋体" w:hint="eastAsia"/>
          <w:color w:val="4472C4"/>
        </w:rPr>
        <w:t>【注：设计性实验项目根据情况各选</w:t>
      </w:r>
      <w:r>
        <w:rPr>
          <w:rFonts w:ascii="宋体" w:hAnsi="宋体" w:cs="宋体"/>
          <w:color w:val="4472C4"/>
        </w:rPr>
        <w:t xml:space="preserve">  </w:t>
      </w:r>
      <w:r>
        <w:rPr>
          <w:rFonts w:ascii="宋体" w:hAnsi="宋体" w:cs="宋体" w:hint="eastAsia"/>
          <w:color w:val="4472C4"/>
        </w:rPr>
        <w:t>个，总实验学时为</w:t>
      </w:r>
      <w:r>
        <w:rPr>
          <w:rFonts w:ascii="宋体" w:hAnsi="宋体" w:cs="宋体"/>
          <w:color w:val="4472C4"/>
        </w:rPr>
        <w:t xml:space="preserve">   </w:t>
      </w:r>
      <w:r>
        <w:rPr>
          <w:rFonts w:ascii="宋体" w:hAnsi="宋体" w:cs="宋体" w:hint="eastAsia"/>
          <w:color w:val="4472C4"/>
        </w:rPr>
        <w:t>学时。】</w:t>
      </w:r>
    </w:p>
    <w:p w:rsidR="00FD7CC3" w:rsidRDefault="00FD7CC3" w:rsidP="00FD7CC3">
      <w:pPr>
        <w:spacing w:line="400" w:lineRule="exact"/>
        <w:ind w:firstLineChars="400" w:firstLine="880"/>
        <w:rPr>
          <w:rFonts w:ascii="宋体" w:hAnsi="宋体" w:cs="宋体"/>
          <w:color w:val="4472C4"/>
        </w:rPr>
      </w:pPr>
      <w:r>
        <w:rPr>
          <w:rFonts w:ascii="宋体" w:hAnsi="宋体" w:cs="宋体" w:hint="eastAsia"/>
          <w:color w:val="4472C4"/>
        </w:rPr>
        <w:t>【注：实验类型：演示</w:t>
      </w:r>
      <w:r>
        <w:rPr>
          <w:rFonts w:ascii="宋体" w:hAnsi="宋体" w:cs="宋体"/>
          <w:color w:val="4472C4"/>
        </w:rPr>
        <w:t>/</w:t>
      </w:r>
      <w:r>
        <w:rPr>
          <w:rFonts w:ascii="宋体" w:hAnsi="宋体" w:cs="宋体" w:hint="eastAsia"/>
          <w:color w:val="4472C4"/>
        </w:rPr>
        <w:t>验证</w:t>
      </w:r>
      <w:r>
        <w:rPr>
          <w:rFonts w:ascii="宋体" w:hAnsi="宋体" w:cs="宋体"/>
          <w:color w:val="4472C4"/>
        </w:rPr>
        <w:t>/</w:t>
      </w:r>
      <w:r>
        <w:rPr>
          <w:rFonts w:ascii="宋体" w:hAnsi="宋体" w:cs="宋体" w:hint="eastAsia"/>
          <w:color w:val="4472C4"/>
        </w:rPr>
        <w:t>综合</w:t>
      </w:r>
      <w:r>
        <w:rPr>
          <w:rFonts w:ascii="宋体" w:hAnsi="宋体" w:cs="宋体"/>
          <w:color w:val="4472C4"/>
        </w:rPr>
        <w:t>/</w:t>
      </w:r>
      <w:r>
        <w:rPr>
          <w:rFonts w:ascii="宋体" w:hAnsi="宋体" w:cs="宋体" w:hint="eastAsia"/>
          <w:color w:val="4472C4"/>
        </w:rPr>
        <w:t>设计，实验要求：必做</w:t>
      </w:r>
      <w:r>
        <w:rPr>
          <w:rFonts w:ascii="宋体" w:hAnsi="宋体" w:cs="宋体"/>
          <w:color w:val="4472C4"/>
        </w:rPr>
        <w:t>/</w:t>
      </w:r>
      <w:r>
        <w:rPr>
          <w:rFonts w:ascii="宋体" w:hAnsi="宋体" w:cs="宋体" w:hint="eastAsia"/>
          <w:color w:val="4472C4"/>
        </w:rPr>
        <w:t>选做。】</w:t>
      </w:r>
    </w:p>
    <w:p w:rsidR="00FD7CC3" w:rsidRPr="00805C50" w:rsidRDefault="00FD7CC3" w:rsidP="00FD7CC3">
      <w:pPr>
        <w:spacing w:line="400" w:lineRule="exact"/>
        <w:ind w:firstLineChars="300" w:firstLine="660"/>
        <w:rPr>
          <w:rFonts w:ascii="宋体" w:eastAsia="宋体" w:hAnsi="宋体"/>
          <w:color w:val="FF0000"/>
        </w:rPr>
      </w:pPr>
      <w:r w:rsidRPr="004F2584">
        <w:rPr>
          <w:rFonts w:ascii="宋体" w:eastAsia="宋体" w:hAnsi="宋体" w:hint="eastAsia"/>
          <w:color w:val="FF0000"/>
        </w:rPr>
        <w:t>表内字体为5号宋体，</w:t>
      </w:r>
      <w:r w:rsidRPr="004F2584">
        <w:rPr>
          <w:rFonts w:ascii="宋体" w:eastAsia="宋体" w:hAnsi="宋体"/>
          <w:color w:val="FF0000"/>
        </w:rPr>
        <w:t>表格居中，行高设为0.6cm</w:t>
      </w:r>
      <w:r w:rsidRPr="004F2584">
        <w:rPr>
          <w:rFonts w:ascii="宋体" w:eastAsia="宋体" w:hAnsi="宋体" w:hint="eastAsia"/>
          <w:color w:val="FF0000"/>
        </w:rPr>
        <w:t>（多行自动，即行高为最小值），表头形式要统一。</w:t>
      </w:r>
    </w:p>
    <w:p w:rsidR="00FD7CC3" w:rsidRPr="008A2C3C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Style w:val="a9"/>
          <w:rFonts w:ascii="黑体" w:eastAsia="黑体" w:hAnsi="黑体"/>
        </w:rPr>
      </w:pPr>
      <w:r w:rsidRPr="008A2C3C">
        <w:rPr>
          <w:rStyle w:val="a9"/>
          <w:rFonts w:ascii="黑体" w:eastAsia="黑体" w:hAnsi="黑体" w:hint="eastAsia"/>
          <w:b w:val="0"/>
          <w:bCs w:val="0"/>
          <w:color w:val="000000"/>
        </w:rPr>
        <w:t>二、课程目标</w:t>
      </w:r>
    </w:p>
    <w:p w:rsidR="00FD7CC3" w:rsidRPr="009946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 w:rsidRPr="00994645">
        <w:rPr>
          <w:rFonts w:hint="eastAsia"/>
          <w:color w:val="FF0000"/>
          <w:sz w:val="21"/>
          <w:szCs w:val="21"/>
        </w:rPr>
        <w:t>说明通过本门课程的学习，应掌握的知识点和应达到的专业能力等具体要求，明确</w:t>
      </w:r>
      <w:r w:rsidRPr="00994645">
        <w:rPr>
          <w:color w:val="FF0000"/>
          <w:sz w:val="21"/>
          <w:szCs w:val="21"/>
        </w:rPr>
        <w:t>学生学习</w:t>
      </w:r>
      <w:r w:rsidRPr="00994645">
        <w:rPr>
          <w:rFonts w:hint="eastAsia"/>
          <w:color w:val="FF0000"/>
          <w:sz w:val="21"/>
          <w:szCs w:val="21"/>
        </w:rPr>
        <w:t>本</w:t>
      </w:r>
      <w:r w:rsidRPr="00994645">
        <w:rPr>
          <w:color w:val="FF0000"/>
          <w:sz w:val="21"/>
          <w:szCs w:val="21"/>
        </w:rPr>
        <w:t>课程后在</w:t>
      </w:r>
      <w:r w:rsidRPr="00994645">
        <w:rPr>
          <w:rFonts w:hint="eastAsia"/>
          <w:color w:val="FF0000"/>
          <w:sz w:val="21"/>
          <w:szCs w:val="21"/>
        </w:rPr>
        <w:t>知识、能力、素质</w:t>
      </w:r>
      <w:r w:rsidRPr="00994645">
        <w:rPr>
          <w:color w:val="FF0000"/>
          <w:sz w:val="21"/>
          <w:szCs w:val="21"/>
        </w:rPr>
        <w:t>等方面应达到的目标</w:t>
      </w:r>
      <w:r w:rsidRPr="00994645">
        <w:rPr>
          <w:rFonts w:hint="eastAsia"/>
          <w:color w:val="FF0000"/>
          <w:sz w:val="21"/>
          <w:szCs w:val="21"/>
          <w:highlight w:val="yellow"/>
        </w:rPr>
        <w:t>【参照人才培养方案】</w:t>
      </w:r>
      <w:r w:rsidRPr="00994645">
        <w:rPr>
          <w:rFonts w:hint="eastAsia"/>
          <w:sz w:val="21"/>
          <w:szCs w:val="21"/>
        </w:rPr>
        <w:t>。</w:t>
      </w:r>
    </w:p>
    <w:p w:rsidR="00FD7CC3" w:rsidRPr="00994645" w:rsidRDefault="00FD7CC3" w:rsidP="00FD7CC3">
      <w:pPr>
        <w:spacing w:line="400" w:lineRule="exact"/>
        <w:ind w:firstLineChars="200" w:firstLine="440"/>
        <w:rPr>
          <w:rFonts w:ascii="宋体" w:eastAsia="宋体" w:hAnsi="宋体"/>
          <w:szCs w:val="21"/>
        </w:rPr>
      </w:pPr>
      <w:r w:rsidRPr="00994645">
        <w:rPr>
          <w:rFonts w:ascii="宋体" w:eastAsia="宋体" w:hAnsi="宋体"/>
          <w:szCs w:val="21"/>
        </w:rPr>
        <w:t>通过本课程的……，使学生具备下列能力：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Style w:val="a9"/>
        </w:rPr>
      </w:pPr>
      <w:r w:rsidRPr="00780C45">
        <w:rPr>
          <w:rStyle w:val="a9"/>
          <w:rFonts w:hint="eastAsia"/>
          <w:color w:val="000000"/>
          <w:sz w:val="21"/>
          <w:szCs w:val="21"/>
        </w:rPr>
        <w:t>（一）知识目标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300" w:firstLine="63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Style w:val="a9"/>
          <w:color w:val="000000"/>
          <w:sz w:val="21"/>
          <w:szCs w:val="21"/>
        </w:rPr>
      </w:pPr>
      <w:r w:rsidRPr="00780C45">
        <w:rPr>
          <w:rStyle w:val="a9"/>
          <w:rFonts w:hint="eastAsia"/>
          <w:color w:val="000000"/>
          <w:sz w:val="21"/>
          <w:szCs w:val="21"/>
        </w:rPr>
        <w:t>（二）能力目标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left="839" w:hanging="181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Style w:val="a9"/>
          <w:color w:val="000000"/>
          <w:sz w:val="21"/>
          <w:szCs w:val="21"/>
        </w:rPr>
      </w:pPr>
      <w:r w:rsidRPr="00780C45">
        <w:rPr>
          <w:rStyle w:val="a9"/>
          <w:rFonts w:hint="eastAsia"/>
          <w:color w:val="000000"/>
          <w:sz w:val="21"/>
          <w:szCs w:val="21"/>
        </w:rPr>
        <w:t>（三）素质目标</w:t>
      </w:r>
    </w:p>
    <w:p w:rsidR="00FD7CC3" w:rsidRPr="00780C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300" w:firstLine="63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 w:rsidR="00FD7CC3" w:rsidRPr="008A2C3C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539"/>
        <w:rPr>
          <w:rStyle w:val="a9"/>
          <w:rFonts w:ascii="黑体" w:eastAsia="黑体" w:hAnsi="黑体"/>
          <w:b w:val="0"/>
          <w:bCs w:val="0"/>
          <w:color w:val="000000"/>
        </w:rPr>
      </w:pPr>
      <w:r w:rsidRPr="008A2C3C">
        <w:rPr>
          <w:rStyle w:val="a9"/>
          <w:rFonts w:ascii="黑体" w:eastAsia="黑体" w:hAnsi="黑体" w:hint="eastAsia"/>
          <w:b w:val="0"/>
          <w:bCs w:val="0"/>
          <w:color w:val="000000"/>
        </w:rPr>
        <w:t>三、</w:t>
      </w:r>
      <w:r>
        <w:rPr>
          <w:rStyle w:val="a9"/>
          <w:rFonts w:ascii="黑体" w:eastAsia="黑体" w:hAnsi="黑体" w:hint="eastAsia"/>
          <w:b w:val="0"/>
          <w:bCs w:val="0"/>
          <w:color w:val="000000"/>
        </w:rPr>
        <w:t>教学内容及要求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 w:rsidRPr="00DA57BF">
        <w:rPr>
          <w:rFonts w:hint="eastAsia"/>
          <w:color w:val="FF0000"/>
          <w:sz w:val="21"/>
          <w:szCs w:val="21"/>
        </w:rPr>
        <w:t>根据专业课程目标和涵盖的任务要求，确定课程内容及学生应获得的知识、能力与素质。</w:t>
      </w:r>
      <w:r>
        <w:rPr>
          <w:rFonts w:hint="eastAsia"/>
          <w:color w:val="FF0000"/>
          <w:sz w:val="21"/>
          <w:szCs w:val="21"/>
        </w:rPr>
        <w:t>以“知识单元</w:t>
      </w:r>
      <w:r w:rsidRPr="005A2AAE">
        <w:rPr>
          <w:rFonts w:hint="eastAsia"/>
          <w:color w:val="FF0000"/>
          <w:sz w:val="21"/>
          <w:szCs w:val="21"/>
        </w:rPr>
        <w:t>”为单位说明本</w:t>
      </w:r>
      <w:r>
        <w:rPr>
          <w:rFonts w:hint="eastAsia"/>
          <w:color w:val="FF0000"/>
          <w:sz w:val="21"/>
          <w:szCs w:val="21"/>
        </w:rPr>
        <w:t>单元的主要内容，重点、难点，各节相应习题要点，</w:t>
      </w:r>
      <w:r w:rsidRPr="005A2AAE">
        <w:rPr>
          <w:rFonts w:hint="eastAsia"/>
          <w:color w:val="FF0000"/>
          <w:sz w:val="21"/>
          <w:szCs w:val="21"/>
        </w:rPr>
        <w:t>实践环节</w:t>
      </w:r>
      <w:r>
        <w:rPr>
          <w:rFonts w:hint="eastAsia"/>
          <w:color w:val="FF0000"/>
          <w:sz w:val="21"/>
          <w:szCs w:val="21"/>
        </w:rPr>
        <w:t>内容等</w:t>
      </w:r>
      <w:r w:rsidRPr="005A2AAE">
        <w:rPr>
          <w:rFonts w:hint="eastAsia"/>
          <w:color w:val="FF0000"/>
          <w:sz w:val="21"/>
          <w:szCs w:val="21"/>
        </w:rPr>
        <w:t>。并按“了解”、“理解”、“掌握”三个层次写明本</w:t>
      </w:r>
      <w:r>
        <w:rPr>
          <w:rFonts w:hint="eastAsia"/>
          <w:color w:val="FF0000"/>
          <w:sz w:val="21"/>
          <w:szCs w:val="21"/>
        </w:rPr>
        <w:t>单元</w:t>
      </w:r>
      <w:r w:rsidRPr="005A2AAE">
        <w:rPr>
          <w:rFonts w:hint="eastAsia"/>
          <w:color w:val="FF0000"/>
          <w:sz w:val="21"/>
          <w:szCs w:val="21"/>
        </w:rPr>
        <w:t>的教学要求。具体格式如下：</w:t>
      </w:r>
    </w:p>
    <w:p w:rsidR="00FD7CC3" w:rsidRPr="00360DFE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2"/>
        <w:jc w:val="center"/>
        <w:rPr>
          <w:b/>
          <w:sz w:val="21"/>
          <w:szCs w:val="21"/>
        </w:rPr>
      </w:pPr>
      <w:r w:rsidRPr="00360DFE">
        <w:rPr>
          <w:rFonts w:hint="eastAsia"/>
          <w:b/>
          <w:sz w:val="21"/>
          <w:szCs w:val="21"/>
        </w:rPr>
        <w:t>实验一</w:t>
      </w:r>
    </w:p>
    <w:p w:rsidR="00FD7CC3" w:rsidRPr="00994645" w:rsidRDefault="00FD7CC3" w:rsidP="00FD7CC3">
      <w:pPr>
        <w:spacing w:line="360" w:lineRule="exact"/>
        <w:ind w:firstLineChars="200" w:firstLine="440"/>
        <w:rPr>
          <w:rFonts w:ascii="宋体" w:eastAsia="宋体" w:hAnsi="宋体"/>
          <w:szCs w:val="21"/>
        </w:rPr>
      </w:pPr>
      <w:r w:rsidRPr="009B7170">
        <w:rPr>
          <w:rFonts w:ascii="宋体" w:eastAsia="宋体" w:hAnsi="宋体" w:hint="eastAsia"/>
          <w:szCs w:val="21"/>
        </w:rPr>
        <w:t>教学要求：</w:t>
      </w:r>
      <w:r>
        <w:rPr>
          <w:rFonts w:ascii="宋体" w:eastAsia="宋体" w:hAnsi="宋体" w:hint="eastAsia"/>
          <w:szCs w:val="21"/>
        </w:rPr>
        <w:t>学生通过本单元</w:t>
      </w:r>
      <w:r w:rsidRPr="00994645">
        <w:rPr>
          <w:rFonts w:ascii="宋体" w:eastAsia="宋体" w:hAnsi="宋体" w:hint="eastAsia"/>
          <w:szCs w:val="21"/>
        </w:rPr>
        <w:t>的学习，了解××××，理解××××，掌握××××等。</w:t>
      </w:r>
    </w:p>
    <w:p w:rsidR="00FD7CC3" w:rsidRPr="00994645" w:rsidRDefault="00FD7CC3" w:rsidP="00FD7CC3">
      <w:pPr>
        <w:spacing w:line="360" w:lineRule="exact"/>
        <w:ind w:firstLineChars="200" w:firstLine="440"/>
        <w:rPr>
          <w:rFonts w:ascii="宋体" w:eastAsia="宋体" w:hAnsi="宋体"/>
          <w:color w:val="FF0000"/>
          <w:szCs w:val="21"/>
        </w:rPr>
      </w:pPr>
      <w:r w:rsidRPr="00994645">
        <w:rPr>
          <w:rFonts w:ascii="宋体" w:eastAsia="宋体" w:hAnsi="宋体" w:hint="eastAsia"/>
          <w:color w:val="FF0000"/>
          <w:szCs w:val="21"/>
        </w:rPr>
        <w:t>注：教学要求分为了解、理解和掌握三个层次：</w:t>
      </w:r>
      <w:r w:rsidRPr="00994645">
        <w:rPr>
          <w:rFonts w:ascii="宋体" w:eastAsia="宋体" w:hAnsi="宋体" w:hint="eastAsia"/>
          <w:b/>
          <w:color w:val="FF0000"/>
          <w:szCs w:val="21"/>
        </w:rPr>
        <w:t>了解</w:t>
      </w:r>
      <w:r w:rsidRPr="00994645">
        <w:rPr>
          <w:rFonts w:ascii="宋体" w:eastAsia="宋体" w:hAnsi="宋体" w:hint="eastAsia"/>
          <w:color w:val="FF0000"/>
          <w:szCs w:val="21"/>
        </w:rPr>
        <w:t>：指一般概念性的认识，要求学生能够一般地了解所学内容。</w:t>
      </w:r>
      <w:r w:rsidRPr="00994645">
        <w:rPr>
          <w:rFonts w:ascii="宋体" w:eastAsia="宋体" w:hAnsi="宋体" w:hint="eastAsia"/>
          <w:b/>
          <w:color w:val="FF0000"/>
          <w:szCs w:val="21"/>
        </w:rPr>
        <w:t>理解</w:t>
      </w:r>
      <w:r w:rsidRPr="00994645">
        <w:rPr>
          <w:rFonts w:ascii="宋体" w:eastAsia="宋体" w:hAnsi="宋体" w:hint="eastAsia"/>
          <w:color w:val="FF0000"/>
          <w:szCs w:val="21"/>
        </w:rPr>
        <w:t>：要求学生能够进行简单分析和判断。</w:t>
      </w:r>
      <w:r w:rsidRPr="00994645">
        <w:rPr>
          <w:rFonts w:ascii="宋体" w:eastAsia="宋体" w:hAnsi="宋体" w:hint="eastAsia"/>
          <w:b/>
          <w:color w:val="FF0000"/>
          <w:szCs w:val="21"/>
        </w:rPr>
        <w:t>掌握</w:t>
      </w:r>
      <w:r w:rsidRPr="00994645">
        <w:rPr>
          <w:rFonts w:ascii="宋体" w:eastAsia="宋体" w:hAnsi="宋体" w:hint="eastAsia"/>
          <w:color w:val="FF0000"/>
          <w:szCs w:val="21"/>
        </w:rPr>
        <w:t>：要求学生能够全面、深入理解和熟练掌握所学内容，并能够用所学的内容分析、初步设计和解答与实际应用相关的问题，能够举一反三。</w:t>
      </w:r>
    </w:p>
    <w:p w:rsidR="00FD7CC3" w:rsidRPr="00994645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rPr>
          <w:color w:val="FF0000"/>
          <w:sz w:val="21"/>
          <w:szCs w:val="21"/>
        </w:rPr>
      </w:pPr>
      <w:r w:rsidRPr="00994645">
        <w:rPr>
          <w:rFonts w:hint="eastAsia"/>
          <w:color w:val="FF0000"/>
          <w:sz w:val="21"/>
          <w:szCs w:val="21"/>
        </w:rPr>
        <w:lastRenderedPageBreak/>
        <w:t>教学内容:本部分要结合课程特点、人才培养目标和教学要求积极研究、设计课程教学内容，</w:t>
      </w:r>
      <w:r w:rsidRPr="00994645">
        <w:rPr>
          <w:color w:val="FF0000"/>
          <w:sz w:val="21"/>
          <w:szCs w:val="21"/>
        </w:rPr>
        <w:t>根据课程</w:t>
      </w:r>
      <w:r w:rsidRPr="00994645">
        <w:rPr>
          <w:rFonts w:hint="eastAsia"/>
          <w:color w:val="FF0000"/>
          <w:sz w:val="21"/>
          <w:szCs w:val="21"/>
        </w:rPr>
        <w:t>任务</w:t>
      </w:r>
      <w:r w:rsidRPr="00994645">
        <w:rPr>
          <w:color w:val="FF0000"/>
          <w:sz w:val="21"/>
          <w:szCs w:val="21"/>
        </w:rPr>
        <w:t>确</w:t>
      </w:r>
      <w:r w:rsidRPr="00994645">
        <w:rPr>
          <w:rFonts w:hint="eastAsia"/>
          <w:color w:val="FF0000"/>
          <w:sz w:val="21"/>
          <w:szCs w:val="21"/>
        </w:rPr>
        <w:t>定学生应该学习和掌握的理论知识、能力、依次列出各知识单元及包含的知识点，同时指出课程的教学重点和难点。</w:t>
      </w:r>
    </w:p>
    <w:p w:rsidR="00FD7CC3" w:rsidRDefault="00FD7CC3" w:rsidP="00FD7CC3">
      <w:pPr>
        <w:spacing w:line="400" w:lineRule="exact"/>
        <w:ind w:firstLineChars="200" w:firstLine="442"/>
        <w:rPr>
          <w:rFonts w:ascii="Times New Roman" w:eastAsia="宋体" w:hAnsi="Times New Roman"/>
          <w:b/>
        </w:rPr>
      </w:pPr>
      <w:r w:rsidRPr="0069696B">
        <w:rPr>
          <w:rFonts w:ascii="Times New Roman" w:eastAsia="宋体" w:hAnsi="Times New Roman" w:hint="eastAsia"/>
          <w:b/>
        </w:rPr>
        <w:t>1</w:t>
      </w:r>
      <w:r w:rsidRPr="0069696B">
        <w:rPr>
          <w:rFonts w:ascii="Times New Roman" w:eastAsia="宋体" w:hAnsi="Times New Roman" w:hint="eastAsia"/>
          <w:b/>
        </w:rPr>
        <w:t>、</w:t>
      </w:r>
      <w:r>
        <w:rPr>
          <w:rFonts w:ascii="Times New Roman" w:eastAsia="宋体" w:hAnsi="Times New Roman" w:hint="eastAsia"/>
          <w:b/>
        </w:rPr>
        <w:t>实验</w:t>
      </w:r>
      <w:r w:rsidRPr="0069696B">
        <w:rPr>
          <w:rFonts w:ascii="Times New Roman" w:eastAsia="宋体" w:hAnsi="Times New Roman" w:hint="eastAsia"/>
          <w:b/>
        </w:rPr>
        <w:t>一</w:t>
      </w:r>
      <w:r>
        <w:rPr>
          <w:rFonts w:ascii="Times New Roman" w:eastAsia="宋体" w:hAnsi="Times New Roman" w:hint="eastAsia"/>
          <w:b/>
        </w:rPr>
        <w:t xml:space="preserve"> </w:t>
      </w:r>
      <w:r>
        <w:rPr>
          <w:rFonts w:ascii="Times New Roman" w:eastAsia="宋体" w:hAnsi="Times New Roman" w:hint="eastAsia"/>
          <w:b/>
        </w:rPr>
        <w:t>电子仪器使用</w:t>
      </w:r>
      <w:r w:rsidRPr="0069696B">
        <w:rPr>
          <w:rFonts w:ascii="Times New Roman" w:eastAsia="宋体" w:hAnsi="Times New Roman" w:hint="eastAsia"/>
          <w:b/>
        </w:rPr>
        <w:t>（宋体五号加粗</w:t>
      </w:r>
      <w:r>
        <w:rPr>
          <w:rFonts w:ascii="Times New Roman" w:eastAsia="宋体" w:hAnsi="Times New Roman" w:hint="eastAsia"/>
          <w:b/>
        </w:rPr>
        <w:t>）</w:t>
      </w:r>
    </w:p>
    <w:p w:rsidR="00FD7CC3" w:rsidRDefault="00FD7CC3" w:rsidP="008F17A0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（1）实验内容</w:t>
      </w:r>
    </w:p>
    <w:p w:rsidR="008F17A0" w:rsidRPr="008F17A0" w:rsidRDefault="008F17A0" w:rsidP="008F17A0">
      <w:pPr>
        <w:spacing w:line="400" w:lineRule="exact"/>
        <w:rPr>
          <w:rFonts w:ascii="宋体" w:eastAsia="宋体" w:hAnsi="宋体"/>
          <w:color w:val="FF0000"/>
        </w:rPr>
      </w:pPr>
      <w:r w:rsidRPr="009C4E7D">
        <w:rPr>
          <w:rFonts w:ascii="宋体" w:eastAsia="宋体" w:hAnsi="宋体" w:hint="eastAsia"/>
          <w:color w:val="FF0000"/>
        </w:rPr>
        <w:t>（本部分要结合课程特点、人才培养目标，积极研究、设计课程教学内容，</w:t>
      </w:r>
      <w:r w:rsidRPr="009C4E7D">
        <w:rPr>
          <w:rFonts w:ascii="宋体" w:eastAsia="宋体" w:hAnsi="宋体"/>
          <w:color w:val="FF0000"/>
        </w:rPr>
        <w:t>根据课程</w:t>
      </w:r>
      <w:r w:rsidRPr="009C4E7D">
        <w:rPr>
          <w:rFonts w:ascii="宋体" w:eastAsia="宋体" w:hAnsi="宋体" w:hint="eastAsia"/>
          <w:color w:val="FF0000"/>
        </w:rPr>
        <w:t>任务</w:t>
      </w:r>
      <w:r w:rsidRPr="009C4E7D">
        <w:rPr>
          <w:rFonts w:ascii="宋体" w:eastAsia="宋体" w:hAnsi="宋体"/>
          <w:color w:val="FF0000"/>
        </w:rPr>
        <w:t>确定</w:t>
      </w:r>
      <w:r w:rsidRPr="009C4E7D">
        <w:rPr>
          <w:rFonts w:ascii="宋体" w:eastAsia="宋体" w:hAnsi="宋体" w:hint="eastAsia"/>
          <w:color w:val="FF0000"/>
        </w:rPr>
        <w:t>学生应该学习和掌握的理论知识、能力，依次列出各知识单元及包含的知识点，同时指出课程的教学重点和难点，可在教学内容后面注明。）</w:t>
      </w:r>
    </w:p>
    <w:p w:rsidR="00FD7CC3" w:rsidRPr="009C4E7D" w:rsidRDefault="00FD7CC3" w:rsidP="008F17A0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</w:t>
      </w:r>
      <w:r w:rsidRPr="009C4E7D">
        <w:rPr>
          <w:rFonts w:ascii="宋体" w:eastAsia="宋体" w:hAnsi="宋体"/>
        </w:rPr>
        <w:t>2</w:t>
      </w:r>
      <w:r w:rsidRPr="009C4E7D">
        <w:rPr>
          <w:rFonts w:ascii="宋体" w:eastAsia="宋体" w:hAnsi="宋体" w:hint="eastAsia"/>
        </w:rPr>
        <w:t>）教学重点</w:t>
      </w:r>
    </w:p>
    <w:p w:rsidR="008F17A0" w:rsidRDefault="00FD7CC3" w:rsidP="008F17A0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</w:t>
      </w:r>
      <w:r w:rsidRPr="009C4E7D">
        <w:rPr>
          <w:rFonts w:ascii="宋体" w:eastAsia="宋体" w:hAnsi="宋体"/>
        </w:rPr>
        <w:t>3</w:t>
      </w:r>
      <w:r w:rsidRPr="009C4E7D">
        <w:rPr>
          <w:rFonts w:ascii="宋体" w:eastAsia="宋体" w:hAnsi="宋体" w:hint="eastAsia"/>
        </w:rPr>
        <w:t>）教学难点</w:t>
      </w:r>
    </w:p>
    <w:p w:rsidR="008F17A0" w:rsidRPr="008F17A0" w:rsidRDefault="008F17A0" w:rsidP="008F17A0">
      <w:pPr>
        <w:spacing w:line="400" w:lineRule="exact"/>
        <w:ind w:firstLineChars="250" w:firstLine="550"/>
        <w:rPr>
          <w:rFonts w:ascii="宋体" w:eastAsia="宋体" w:hAnsi="宋体"/>
        </w:rPr>
      </w:pP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b/>
          <w:color w:val="000000" w:themeColor="text1"/>
          <w:sz w:val="21"/>
          <w:szCs w:val="21"/>
        </w:rPr>
      </w:pP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b/>
          <w:color w:val="000000" w:themeColor="text1"/>
          <w:sz w:val="21"/>
          <w:szCs w:val="21"/>
        </w:rPr>
      </w:pPr>
    </w:p>
    <w:p w:rsidR="00FD7CC3" w:rsidRPr="00805C5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jc w:val="center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实验二</w:t>
      </w:r>
    </w:p>
    <w:p w:rsidR="00FD7CC3" w:rsidRPr="00994645" w:rsidRDefault="00FD7CC3" w:rsidP="00FD7CC3">
      <w:pPr>
        <w:spacing w:line="360" w:lineRule="exact"/>
        <w:ind w:firstLineChars="200" w:firstLine="440"/>
        <w:rPr>
          <w:rFonts w:ascii="宋体" w:eastAsia="宋体" w:hAnsi="宋体"/>
          <w:szCs w:val="21"/>
        </w:rPr>
      </w:pPr>
      <w:r w:rsidRPr="009B7170">
        <w:rPr>
          <w:rFonts w:ascii="宋体" w:eastAsia="宋体" w:hAnsi="宋体" w:hint="eastAsia"/>
          <w:szCs w:val="21"/>
        </w:rPr>
        <w:t>教学要求：</w:t>
      </w:r>
      <w:r>
        <w:rPr>
          <w:rFonts w:ascii="宋体" w:eastAsia="宋体" w:hAnsi="宋体" w:hint="eastAsia"/>
          <w:szCs w:val="21"/>
        </w:rPr>
        <w:t>学生通过本单元</w:t>
      </w:r>
      <w:r w:rsidRPr="00994645">
        <w:rPr>
          <w:rFonts w:ascii="宋体" w:eastAsia="宋体" w:hAnsi="宋体" w:hint="eastAsia"/>
          <w:szCs w:val="21"/>
        </w:rPr>
        <w:t>的学习，了解××××，理解××××，掌握××××等。</w:t>
      </w:r>
    </w:p>
    <w:p w:rsidR="00FD7CC3" w:rsidRDefault="00FD7CC3" w:rsidP="00FD7CC3">
      <w:pPr>
        <w:spacing w:line="400" w:lineRule="exact"/>
        <w:ind w:firstLineChars="200" w:firstLine="442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2</w:t>
      </w:r>
      <w:r w:rsidRPr="0069696B">
        <w:rPr>
          <w:rFonts w:ascii="Times New Roman" w:eastAsia="宋体" w:hAnsi="Times New Roman" w:hint="eastAsia"/>
          <w:b/>
        </w:rPr>
        <w:t>、</w:t>
      </w:r>
      <w:r>
        <w:rPr>
          <w:rFonts w:ascii="Times New Roman" w:eastAsia="宋体" w:hAnsi="Times New Roman" w:hint="eastAsia"/>
          <w:b/>
        </w:rPr>
        <w:t>实验</w:t>
      </w:r>
      <w:r w:rsidRPr="0069696B">
        <w:rPr>
          <w:rFonts w:ascii="Times New Roman" w:eastAsia="宋体" w:hAnsi="Times New Roman" w:hint="eastAsia"/>
          <w:b/>
        </w:rPr>
        <w:t>一</w:t>
      </w:r>
      <w:r>
        <w:rPr>
          <w:rFonts w:ascii="Times New Roman" w:eastAsia="宋体" w:hAnsi="Times New Roman" w:hint="eastAsia"/>
          <w:b/>
        </w:rPr>
        <w:t xml:space="preserve"> </w:t>
      </w:r>
      <w:r>
        <w:rPr>
          <w:rFonts w:ascii="Times New Roman" w:eastAsia="宋体" w:hAnsi="Times New Roman" w:hint="eastAsia"/>
          <w:b/>
        </w:rPr>
        <w:t>电子仪器使用</w:t>
      </w:r>
      <w:r w:rsidRPr="0069696B">
        <w:rPr>
          <w:rFonts w:ascii="Times New Roman" w:eastAsia="宋体" w:hAnsi="Times New Roman" w:hint="eastAsia"/>
          <w:b/>
        </w:rPr>
        <w:t>（宋体五号加粗</w:t>
      </w:r>
      <w:r>
        <w:rPr>
          <w:rFonts w:ascii="Times New Roman" w:eastAsia="宋体" w:hAnsi="Times New Roman" w:hint="eastAsia"/>
          <w:b/>
        </w:rPr>
        <w:t>）</w:t>
      </w:r>
    </w:p>
    <w:p w:rsidR="00FD7CC3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（1）实验内容</w:t>
      </w:r>
    </w:p>
    <w:p w:rsidR="00FD7CC3" w:rsidRPr="009C4E7D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</w:p>
    <w:p w:rsidR="00FD7CC3" w:rsidRPr="009C4E7D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</w:t>
      </w:r>
      <w:r w:rsidRPr="009C4E7D">
        <w:rPr>
          <w:rFonts w:ascii="宋体" w:eastAsia="宋体" w:hAnsi="宋体"/>
        </w:rPr>
        <w:t>2</w:t>
      </w:r>
      <w:r w:rsidRPr="009C4E7D">
        <w:rPr>
          <w:rFonts w:ascii="宋体" w:eastAsia="宋体" w:hAnsi="宋体" w:hint="eastAsia"/>
        </w:rPr>
        <w:t>）教学重点</w:t>
      </w:r>
    </w:p>
    <w:p w:rsidR="00FD7CC3" w:rsidRPr="009C4E7D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</w:p>
    <w:p w:rsidR="00FD7CC3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  <w:r w:rsidRPr="009C4E7D">
        <w:rPr>
          <w:rFonts w:ascii="宋体" w:eastAsia="宋体" w:hAnsi="宋体" w:hint="eastAsia"/>
        </w:rPr>
        <w:t>（</w:t>
      </w:r>
      <w:r w:rsidRPr="009C4E7D">
        <w:rPr>
          <w:rFonts w:ascii="宋体" w:eastAsia="宋体" w:hAnsi="宋体"/>
        </w:rPr>
        <w:t>3</w:t>
      </w:r>
      <w:r w:rsidRPr="009C4E7D">
        <w:rPr>
          <w:rFonts w:ascii="宋体" w:eastAsia="宋体" w:hAnsi="宋体" w:hint="eastAsia"/>
        </w:rPr>
        <w:t>）教学难点</w:t>
      </w:r>
    </w:p>
    <w:p w:rsidR="00FD7CC3" w:rsidRPr="009C4E7D" w:rsidRDefault="00FD7CC3" w:rsidP="00FD7CC3">
      <w:pPr>
        <w:spacing w:line="400" w:lineRule="exact"/>
        <w:ind w:firstLineChars="200" w:firstLine="440"/>
        <w:rPr>
          <w:rFonts w:ascii="宋体" w:eastAsia="宋体" w:hAnsi="宋体"/>
        </w:rPr>
      </w:pPr>
    </w:p>
    <w:p w:rsidR="00FD7CC3" w:rsidRPr="008A2C3C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80"/>
        <w:rPr>
          <w:rStyle w:val="a9"/>
          <w:rFonts w:ascii="黑体" w:eastAsia="黑体" w:hAnsi="黑体"/>
        </w:rPr>
      </w:pPr>
      <w:r w:rsidRPr="008A2C3C">
        <w:rPr>
          <w:rStyle w:val="a9"/>
          <w:rFonts w:ascii="黑体" w:eastAsia="黑体" w:hAnsi="黑体" w:hint="eastAsia"/>
          <w:b w:val="0"/>
          <w:bCs w:val="0"/>
          <w:color w:val="000000"/>
        </w:rPr>
        <w:t>四、课程实施建议</w:t>
      </w:r>
    </w:p>
    <w:p w:rsidR="00FD7CC3" w:rsidRPr="00F301F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 w:rsidRPr="00F301F9">
        <w:rPr>
          <w:rFonts w:hint="eastAsia"/>
          <w:color w:val="FF0000"/>
          <w:sz w:val="21"/>
          <w:szCs w:val="21"/>
        </w:rPr>
        <w:t>课程实施建议内容包括教学</w:t>
      </w:r>
      <w:r>
        <w:rPr>
          <w:rFonts w:hint="eastAsia"/>
          <w:color w:val="FF0000"/>
          <w:sz w:val="21"/>
          <w:szCs w:val="21"/>
        </w:rPr>
        <w:t>实施</w:t>
      </w:r>
      <w:r w:rsidRPr="00F301F9">
        <w:rPr>
          <w:rFonts w:hint="eastAsia"/>
          <w:color w:val="FF0000"/>
          <w:sz w:val="21"/>
          <w:szCs w:val="21"/>
        </w:rPr>
        <w:t>、</w:t>
      </w:r>
      <w:r>
        <w:rPr>
          <w:rFonts w:hint="eastAsia"/>
          <w:color w:val="FF0000"/>
          <w:sz w:val="21"/>
          <w:szCs w:val="21"/>
        </w:rPr>
        <w:t>课程思政、</w:t>
      </w:r>
      <w:r w:rsidRPr="00F301F9">
        <w:rPr>
          <w:rFonts w:hint="eastAsia"/>
          <w:color w:val="FF0000"/>
          <w:sz w:val="21"/>
          <w:szCs w:val="21"/>
        </w:rPr>
        <w:t>教学评价、教材选编、课程资源开发与利用等方面的建议。</w:t>
      </w:r>
    </w:p>
    <w:p w:rsidR="00FD7CC3" w:rsidRPr="00441053" w:rsidRDefault="00FD7CC3" w:rsidP="00FD7CC3">
      <w:pPr>
        <w:spacing w:line="400" w:lineRule="exact"/>
        <w:ind w:firstLineChars="200" w:firstLine="442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（一）教学实施建议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lastRenderedPageBreak/>
        <w:t>即本课程的教学理念、教学设计、教学重难点的解决办法、教学方法和教学手段。</w:t>
      </w:r>
    </w:p>
    <w:p w:rsidR="00FD7CC3" w:rsidRPr="009B7170" w:rsidRDefault="00FD7CC3" w:rsidP="00FD7CC3">
      <w:pPr>
        <w:spacing w:line="400" w:lineRule="exact"/>
        <w:ind w:firstLineChars="200" w:firstLine="442"/>
        <w:rPr>
          <w:rFonts w:ascii="宋体" w:eastAsia="宋体" w:hAnsi="宋体" w:cs="宋体"/>
          <w:b/>
          <w:color w:val="000000" w:themeColor="text1"/>
          <w:szCs w:val="21"/>
        </w:rPr>
      </w:pPr>
      <w:r w:rsidRPr="009B7170">
        <w:rPr>
          <w:rFonts w:ascii="宋体" w:eastAsia="宋体" w:hAnsi="宋体" w:cs="宋体" w:hint="eastAsia"/>
          <w:b/>
          <w:color w:val="000000" w:themeColor="text1"/>
          <w:szCs w:val="21"/>
        </w:rPr>
        <w:t>1、教学方法</w:t>
      </w:r>
    </w:p>
    <w:p w:rsidR="00FD7CC3" w:rsidRDefault="00FD7CC3" w:rsidP="00FD7CC3">
      <w:pPr>
        <w:spacing w:line="400" w:lineRule="exact"/>
        <w:ind w:firstLineChars="200" w:firstLine="440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>即教学中所采用的讨论式、</w:t>
      </w:r>
      <w:r w:rsidRPr="00B164AD">
        <w:rPr>
          <w:rFonts w:ascii="宋体" w:eastAsia="宋体" w:hAnsi="宋体" w:cs="宋体" w:hint="eastAsia"/>
          <w:color w:val="FF0000"/>
          <w:szCs w:val="21"/>
        </w:rPr>
        <w:t>情景式、虚拟式、仿真式、项目式、现场式、探究式、生产式、案例式</w:t>
      </w:r>
      <w:r>
        <w:rPr>
          <w:rFonts w:ascii="宋体" w:eastAsia="宋体" w:hAnsi="宋体" w:cs="宋体" w:hint="eastAsia"/>
          <w:color w:val="FF0000"/>
          <w:szCs w:val="21"/>
        </w:rPr>
        <w:t>等教学方法，综合考虑各种教学方法的不同</w:t>
      </w:r>
      <w:r w:rsidRPr="00456DB7">
        <w:rPr>
          <w:rFonts w:ascii="宋体" w:eastAsia="宋体" w:hAnsi="宋体" w:cs="宋体" w:hint="eastAsia"/>
          <w:color w:val="FF0000"/>
          <w:szCs w:val="21"/>
        </w:rPr>
        <w:t>要素，合理地选择适宜的教学方法</w:t>
      </w:r>
      <w:r>
        <w:rPr>
          <w:rFonts w:ascii="宋体" w:eastAsia="宋体" w:hAnsi="宋体" w:cs="宋体" w:hint="eastAsia"/>
          <w:color w:val="FF0000"/>
          <w:szCs w:val="21"/>
        </w:rPr>
        <w:t>并</w:t>
      </w:r>
      <w:r w:rsidRPr="00456DB7">
        <w:rPr>
          <w:rFonts w:ascii="宋体" w:eastAsia="宋体" w:hAnsi="宋体" w:cs="宋体" w:hint="eastAsia"/>
          <w:color w:val="FF0000"/>
          <w:szCs w:val="21"/>
        </w:rPr>
        <w:t>进行</w:t>
      </w:r>
      <w:r>
        <w:rPr>
          <w:rFonts w:ascii="宋体" w:eastAsia="宋体" w:hAnsi="宋体" w:cs="宋体" w:hint="eastAsia"/>
          <w:color w:val="FF0000"/>
          <w:szCs w:val="21"/>
        </w:rPr>
        <w:t>科学的</w:t>
      </w:r>
      <w:r w:rsidRPr="00456DB7">
        <w:rPr>
          <w:rFonts w:ascii="宋体" w:eastAsia="宋体" w:hAnsi="宋体" w:cs="宋体" w:hint="eastAsia"/>
          <w:color w:val="FF0000"/>
          <w:szCs w:val="21"/>
        </w:rPr>
        <w:t>优化组合</w:t>
      </w:r>
      <w:r>
        <w:rPr>
          <w:rFonts w:ascii="宋体" w:eastAsia="宋体" w:hAnsi="宋体" w:cs="宋体" w:hint="eastAsia"/>
          <w:color w:val="FF0000"/>
          <w:szCs w:val="21"/>
        </w:rPr>
        <w:t>，有效</w:t>
      </w:r>
      <w:r w:rsidRPr="00456DB7">
        <w:rPr>
          <w:rFonts w:ascii="宋体" w:eastAsia="宋体" w:hAnsi="宋体" w:cs="宋体" w:hint="eastAsia"/>
          <w:color w:val="FF0000"/>
          <w:szCs w:val="21"/>
        </w:rPr>
        <w:t>运用</w:t>
      </w:r>
      <w:r>
        <w:rPr>
          <w:rFonts w:ascii="宋体" w:eastAsia="宋体" w:hAnsi="宋体" w:cs="宋体" w:hint="eastAsia"/>
          <w:color w:val="FF0000"/>
          <w:szCs w:val="21"/>
        </w:rPr>
        <w:t>所列出的</w:t>
      </w:r>
      <w:r w:rsidRPr="00456DB7">
        <w:rPr>
          <w:rFonts w:ascii="宋体" w:eastAsia="宋体" w:hAnsi="宋体" w:cs="宋体" w:hint="eastAsia"/>
          <w:color w:val="FF0000"/>
          <w:szCs w:val="21"/>
        </w:rPr>
        <w:t>教学方法</w:t>
      </w:r>
      <w:r>
        <w:rPr>
          <w:rFonts w:ascii="宋体" w:eastAsia="宋体" w:hAnsi="宋体" w:cs="宋体" w:hint="eastAsia"/>
          <w:color w:val="FF0000"/>
          <w:szCs w:val="21"/>
        </w:rPr>
        <w:t>，</w:t>
      </w:r>
      <w:r w:rsidRPr="00871EE9">
        <w:rPr>
          <w:rFonts w:ascii="宋体" w:eastAsia="宋体" w:hAnsi="宋体" w:cs="宋体" w:hint="eastAsia"/>
          <w:color w:val="FF0000"/>
          <w:szCs w:val="21"/>
        </w:rPr>
        <w:t>提高学生的教学参与程度，激发学生学习的积极性和主动性。</w:t>
      </w:r>
      <w:r>
        <w:rPr>
          <w:rFonts w:ascii="宋体" w:eastAsia="宋体" w:hAnsi="宋体" w:cs="宋体" w:hint="eastAsia"/>
          <w:color w:val="FF0000"/>
          <w:szCs w:val="21"/>
        </w:rPr>
        <w:t>。</w:t>
      </w:r>
    </w:p>
    <w:p w:rsidR="00FD7CC3" w:rsidRPr="00663D7D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本课程采用……</w:t>
      </w:r>
    </w:p>
    <w:p w:rsidR="00FD7CC3" w:rsidRPr="009B7170" w:rsidRDefault="00FD7CC3" w:rsidP="00FD7CC3">
      <w:pPr>
        <w:spacing w:line="400" w:lineRule="exact"/>
        <w:ind w:firstLineChars="200" w:firstLine="442"/>
        <w:rPr>
          <w:rFonts w:ascii="宋体" w:eastAsia="宋体" w:hAnsi="宋体" w:cs="宋体"/>
          <w:b/>
          <w:color w:val="000000" w:themeColor="text1"/>
          <w:szCs w:val="21"/>
        </w:rPr>
      </w:pPr>
      <w:r w:rsidRPr="009B7170">
        <w:rPr>
          <w:rFonts w:ascii="宋体" w:eastAsia="宋体" w:hAnsi="宋体" w:cs="宋体" w:hint="eastAsia"/>
          <w:b/>
          <w:color w:val="000000" w:themeColor="text1"/>
          <w:szCs w:val="21"/>
        </w:rPr>
        <w:t>2、教学手段</w:t>
      </w:r>
    </w:p>
    <w:p w:rsidR="00FD7CC3" w:rsidRPr="007D662A" w:rsidRDefault="00FD7CC3" w:rsidP="00FD7CC3">
      <w:pPr>
        <w:spacing w:line="400" w:lineRule="exact"/>
        <w:ind w:firstLineChars="200" w:firstLine="440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>即</w:t>
      </w:r>
      <w:r w:rsidRPr="003960AF">
        <w:rPr>
          <w:rFonts w:ascii="宋体" w:eastAsia="宋体" w:hAnsi="宋体" w:cs="宋体" w:hint="eastAsia"/>
          <w:color w:val="FF0000"/>
          <w:szCs w:val="21"/>
        </w:rPr>
        <w:t>课堂组织形式</w:t>
      </w:r>
      <w:r>
        <w:rPr>
          <w:rFonts w:ascii="宋体" w:eastAsia="宋体" w:hAnsi="宋体" w:cs="宋体" w:hint="eastAsia"/>
          <w:color w:val="FF0000"/>
          <w:szCs w:val="21"/>
        </w:rPr>
        <w:t>，</w:t>
      </w:r>
      <w:r w:rsidRPr="00663D7D">
        <w:rPr>
          <w:rFonts w:ascii="宋体" w:eastAsia="宋体" w:hAnsi="宋体" w:cs="宋体" w:hint="eastAsia"/>
          <w:color w:val="FF0000"/>
          <w:szCs w:val="21"/>
        </w:rPr>
        <w:t>分为常规教学手段和现代教学手段两大类。</w:t>
      </w:r>
      <w:r>
        <w:rPr>
          <w:rFonts w:ascii="宋体" w:eastAsia="宋体" w:hAnsi="宋体" w:cs="宋体" w:hint="eastAsia"/>
          <w:color w:val="FF0000"/>
          <w:szCs w:val="21"/>
        </w:rPr>
        <w:t>现代教学手段又分为</w:t>
      </w:r>
      <w:r w:rsidRPr="00663D7D">
        <w:rPr>
          <w:rFonts w:ascii="宋体" w:eastAsia="宋体" w:hAnsi="宋体" w:cs="宋体" w:hint="eastAsia"/>
          <w:color w:val="FF0000"/>
          <w:szCs w:val="21"/>
        </w:rPr>
        <w:t>光学和视觉类、音响和听觉类、实验和操作类等等。</w:t>
      </w:r>
    </w:p>
    <w:p w:rsidR="00FD7CC3" w:rsidRPr="00464EA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 w:rsidRPr="00464EA0">
        <w:rPr>
          <w:rFonts w:hint="eastAsia"/>
          <w:color w:val="000000"/>
          <w:sz w:val="21"/>
          <w:szCs w:val="21"/>
        </w:rPr>
        <w:t>本</w:t>
      </w:r>
      <w:r>
        <w:rPr>
          <w:rFonts w:hint="eastAsia"/>
          <w:color w:val="000000"/>
          <w:sz w:val="21"/>
          <w:szCs w:val="21"/>
        </w:rPr>
        <w:t>课程采用……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2"/>
        <w:rPr>
          <w:b/>
          <w:bCs/>
          <w:sz w:val="21"/>
          <w:szCs w:val="21"/>
        </w:rPr>
      </w:pPr>
      <w:r w:rsidRPr="00441053">
        <w:rPr>
          <w:rFonts w:hint="eastAsia"/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二</w:t>
      </w:r>
      <w:r w:rsidRPr="00441053">
        <w:rPr>
          <w:rFonts w:hint="eastAsia"/>
          <w:b/>
          <w:bCs/>
          <w:sz w:val="21"/>
          <w:szCs w:val="21"/>
        </w:rPr>
        <w:t>）</w:t>
      </w:r>
      <w:r w:rsidRPr="00E41708">
        <w:rPr>
          <w:rFonts w:hint="eastAsia"/>
          <w:b/>
          <w:bCs/>
          <w:sz w:val="21"/>
          <w:szCs w:val="21"/>
        </w:rPr>
        <w:t>课程思政建议</w:t>
      </w:r>
    </w:p>
    <w:p w:rsidR="00994AD2" w:rsidRPr="00994AD2" w:rsidRDefault="00994AD2" w:rsidP="00994AD2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本门课程建议</w:t>
      </w:r>
      <w:r w:rsidRPr="00DD41A6">
        <w:rPr>
          <w:rFonts w:hint="eastAsia"/>
          <w:bCs/>
          <w:sz w:val="21"/>
          <w:szCs w:val="21"/>
        </w:rPr>
        <w:t>融入的思政或美育元素见表4.</w:t>
      </w:r>
      <w:r w:rsidRPr="00DD41A6">
        <w:rPr>
          <w:bCs/>
          <w:sz w:val="21"/>
          <w:szCs w:val="21"/>
        </w:rPr>
        <w:t>1</w:t>
      </w:r>
      <w:r w:rsidRPr="00DD41A6">
        <w:rPr>
          <w:rFonts w:hint="eastAsia"/>
          <w:bCs/>
          <w:color w:val="FF0000"/>
          <w:sz w:val="21"/>
          <w:szCs w:val="21"/>
        </w:rPr>
        <w:t>（也可采用文字描述）</w:t>
      </w:r>
      <w:r w:rsidRPr="00DD41A6">
        <w:rPr>
          <w:rFonts w:hint="eastAsia"/>
          <w:bCs/>
          <w:sz w:val="21"/>
          <w:szCs w:val="21"/>
        </w:rPr>
        <w:t>：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结合课程特点，寻找思政元素，坚持实事求是、创新思维、突出重点、注重实效的原则，提炼专业课程中蕴含的文化基因和价值范式，将其转化为社会主义核心价值观具体化、生动化的有效教学载体，在知识的学习中融入理想信念层面的精神指引，做到灌输与渗透相结合、理论与实际相结合、历史与现实相结合、显性教育与隐形教育相结合、共性与个性相结合、正面教育与纪律约束相结合。</w:t>
      </w:r>
    </w:p>
    <w:p w:rsidR="00994AD2" w:rsidRPr="00994AD2" w:rsidRDefault="00994AD2" w:rsidP="00994AD2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jc w:val="center"/>
        <w:rPr>
          <w:sz w:val="21"/>
          <w:szCs w:val="21"/>
        </w:rPr>
      </w:pPr>
      <w:r w:rsidRPr="00DD41A6">
        <w:rPr>
          <w:rFonts w:hint="eastAsia"/>
          <w:sz w:val="21"/>
          <w:szCs w:val="21"/>
        </w:rPr>
        <w:t>表4.</w:t>
      </w:r>
      <w:r w:rsidRPr="00DD41A6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思政元素表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355"/>
      </w:tblGrid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单元序号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思政元素</w:t>
            </w: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实验一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实验二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实验三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实验四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FD7CC3" w:rsidTr="00D323AE">
        <w:trPr>
          <w:trHeight w:val="340"/>
        </w:trPr>
        <w:tc>
          <w:tcPr>
            <w:tcW w:w="15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……</w:t>
            </w:r>
          </w:p>
        </w:tc>
        <w:tc>
          <w:tcPr>
            <w:tcW w:w="5386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 w:rsidR="00FD7CC3" w:rsidRDefault="00FD7CC3" w:rsidP="00D323AE">
            <w:pPr>
              <w:pStyle w:val="cjk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</w:tbl>
    <w:p w:rsidR="00FD7CC3" w:rsidRPr="00871EE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注：建议在知识单元中融入美育元素，可在备注中标明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2"/>
        <w:rPr>
          <w:b/>
          <w:bCs/>
          <w:sz w:val="21"/>
          <w:szCs w:val="21"/>
        </w:rPr>
      </w:pPr>
      <w:r w:rsidRPr="00441053">
        <w:rPr>
          <w:rFonts w:hint="eastAsia"/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三</w:t>
      </w:r>
      <w:r w:rsidRPr="00441053">
        <w:rPr>
          <w:rFonts w:hint="eastAsia"/>
          <w:b/>
          <w:bCs/>
          <w:sz w:val="21"/>
          <w:szCs w:val="21"/>
        </w:rPr>
        <w:t>）教学评价</w:t>
      </w:r>
      <w:r>
        <w:rPr>
          <w:rFonts w:hint="eastAsia"/>
          <w:b/>
          <w:bCs/>
          <w:sz w:val="21"/>
          <w:szCs w:val="21"/>
        </w:rPr>
        <w:t>建议</w:t>
      </w:r>
    </w:p>
    <w:p w:rsidR="00FD7CC3" w:rsidRPr="00C431D8" w:rsidRDefault="00FD7CC3" w:rsidP="00FD7CC3">
      <w:pPr>
        <w:spacing w:line="400" w:lineRule="exact"/>
        <w:ind w:firstLineChars="200" w:firstLine="420"/>
        <w:rPr>
          <w:rFonts w:ascii="Times New Roman" w:eastAsia="宋体" w:hAnsi="Times New Roman"/>
          <w:b/>
          <w:szCs w:val="24"/>
        </w:rPr>
      </w:pPr>
      <w:r>
        <w:rPr>
          <w:rFonts w:hint="eastAsia"/>
          <w:color w:val="000000"/>
          <w:sz w:val="21"/>
          <w:szCs w:val="21"/>
        </w:rPr>
        <w:t>1.</w:t>
      </w:r>
      <w:r w:rsidRPr="00023D00">
        <w:rPr>
          <w:rFonts w:ascii="Times New Roman" w:eastAsia="宋体" w:hAnsi="Times New Roman" w:hint="eastAsia"/>
          <w:b/>
          <w:szCs w:val="24"/>
        </w:rPr>
        <w:t xml:space="preserve"> </w:t>
      </w:r>
      <w:r w:rsidRPr="00C431D8">
        <w:rPr>
          <w:rFonts w:ascii="Times New Roman" w:eastAsia="宋体" w:hAnsi="Times New Roman" w:hint="eastAsia"/>
          <w:b/>
          <w:szCs w:val="24"/>
        </w:rPr>
        <w:t>实验报告的内容：</w:t>
      </w:r>
    </w:p>
    <w:p w:rsidR="00FD7CC3" w:rsidRPr="008C4CFC" w:rsidRDefault="00FD7CC3" w:rsidP="00FD7CC3">
      <w:pPr>
        <w:spacing w:line="400" w:lineRule="exact"/>
        <w:ind w:firstLineChars="200" w:firstLine="440"/>
        <w:rPr>
          <w:rFonts w:ascii="宋体" w:eastAsia="宋体" w:hAnsi="宋体"/>
          <w:color w:val="FF0000"/>
        </w:rPr>
      </w:pPr>
      <w:r w:rsidRPr="008C4CFC">
        <w:rPr>
          <w:rFonts w:ascii="宋体" w:eastAsia="宋体" w:hAnsi="宋体" w:hint="eastAsia"/>
          <w:color w:val="FF0000"/>
        </w:rPr>
        <w:t>实验名称、实验目的、实验任务、实验内容、实验过程描述(包括实验结果分析、实验过程遇到的问题及体会）</w:t>
      </w:r>
    </w:p>
    <w:p w:rsidR="00FD7CC3" w:rsidRPr="00C431D8" w:rsidRDefault="00FD7CC3" w:rsidP="00FD7CC3">
      <w:pPr>
        <w:spacing w:line="400" w:lineRule="exact"/>
        <w:ind w:firstLineChars="200" w:firstLine="442"/>
        <w:rPr>
          <w:rFonts w:ascii="Times New Roman" w:eastAsia="宋体" w:hAnsi="Times New Roman"/>
          <w:b/>
          <w:szCs w:val="24"/>
        </w:rPr>
      </w:pPr>
      <w:r w:rsidRPr="004F2584">
        <w:rPr>
          <w:rFonts w:ascii="Times New Roman" w:eastAsia="宋体" w:hAnsi="Times New Roman" w:hint="eastAsia"/>
          <w:b/>
          <w:szCs w:val="24"/>
        </w:rPr>
        <w:t>实验报告的要求：</w:t>
      </w:r>
    </w:p>
    <w:p w:rsidR="00FD7CC3" w:rsidRPr="00023D0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 w:rsidRPr="008C4CFC">
        <w:rPr>
          <w:rFonts w:hint="eastAsia"/>
          <w:color w:val="FF0000"/>
        </w:rPr>
        <w:lastRenderedPageBreak/>
        <w:t>实验报告递交形式的要求（个人、小组）、实验报告书写要求（数据准确、步骤、字迹等）</w:t>
      </w:r>
    </w:p>
    <w:p w:rsidR="00FD7CC3" w:rsidRPr="007A711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2.本课程采用……</w:t>
      </w:r>
    </w:p>
    <w:p w:rsidR="00FD7CC3" w:rsidRPr="009B717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 w:rsidRPr="009B7170">
        <w:rPr>
          <w:rFonts w:hint="eastAsia"/>
          <w:color w:val="FF0000"/>
          <w:sz w:val="21"/>
          <w:szCs w:val="21"/>
        </w:rPr>
        <w:t>即本课程的评价方式建议，</w:t>
      </w:r>
      <w:r>
        <w:rPr>
          <w:rFonts w:hint="eastAsia"/>
          <w:color w:val="FF0000"/>
          <w:sz w:val="21"/>
          <w:szCs w:val="21"/>
        </w:rPr>
        <w:t>侧重评价</w:t>
      </w:r>
      <w:r w:rsidRPr="009B7170">
        <w:rPr>
          <w:rFonts w:hint="eastAsia"/>
          <w:color w:val="FF0000"/>
          <w:sz w:val="21"/>
          <w:szCs w:val="21"/>
        </w:rPr>
        <w:t>学生利用所学知识综合分</w:t>
      </w:r>
      <w:r>
        <w:rPr>
          <w:rFonts w:hint="eastAsia"/>
          <w:color w:val="FF0000"/>
          <w:sz w:val="21"/>
          <w:szCs w:val="21"/>
        </w:rPr>
        <w:t>析和解决实际问题的能力。实施多元化评价方式，推进过程性评价与终结性考评价相结合、校内评价与校外评价相结合等多种评价</w:t>
      </w:r>
      <w:r w:rsidRPr="009B7170">
        <w:rPr>
          <w:rFonts w:hint="eastAsia"/>
          <w:color w:val="FF0000"/>
          <w:sz w:val="21"/>
          <w:szCs w:val="21"/>
        </w:rPr>
        <w:t>方式。评价方式</w:t>
      </w:r>
      <w:r w:rsidRPr="009B7170">
        <w:rPr>
          <w:color w:val="FF0000"/>
          <w:sz w:val="21"/>
          <w:szCs w:val="21"/>
        </w:rPr>
        <w:t>要推行</w:t>
      </w:r>
      <w:r w:rsidRPr="009B7170">
        <w:rPr>
          <w:b/>
          <w:color w:val="FF0000"/>
          <w:sz w:val="21"/>
          <w:szCs w:val="21"/>
        </w:rPr>
        <w:t>多个阶段</w:t>
      </w:r>
      <w:r>
        <w:rPr>
          <w:color w:val="FF0000"/>
          <w:sz w:val="21"/>
          <w:szCs w:val="21"/>
        </w:rPr>
        <w:t>（平时测试、作业测评、课外阅读、社会实践、期中</w:t>
      </w:r>
      <w:r>
        <w:rPr>
          <w:rFonts w:hint="eastAsia"/>
          <w:color w:val="FF0000"/>
          <w:sz w:val="21"/>
          <w:szCs w:val="21"/>
        </w:rPr>
        <w:t>考试</w:t>
      </w:r>
      <w:r>
        <w:rPr>
          <w:color w:val="FF0000"/>
          <w:sz w:val="21"/>
          <w:szCs w:val="21"/>
        </w:rPr>
        <w:t>、期末</w:t>
      </w:r>
      <w:r>
        <w:rPr>
          <w:rFonts w:hint="eastAsia"/>
          <w:color w:val="FF0000"/>
          <w:sz w:val="21"/>
          <w:szCs w:val="21"/>
        </w:rPr>
        <w:t>考试</w:t>
      </w:r>
      <w:r w:rsidRPr="009B7170">
        <w:rPr>
          <w:color w:val="FF0000"/>
          <w:sz w:val="21"/>
          <w:szCs w:val="21"/>
        </w:rPr>
        <w:t>等）、</w:t>
      </w:r>
      <w:r w:rsidRPr="009B7170">
        <w:rPr>
          <w:b/>
          <w:color w:val="FF0000"/>
          <w:sz w:val="21"/>
          <w:szCs w:val="21"/>
        </w:rPr>
        <w:t>多种类别</w:t>
      </w:r>
      <w:r w:rsidRPr="009B7170">
        <w:rPr>
          <w:color w:val="FF0000"/>
          <w:sz w:val="21"/>
          <w:szCs w:val="21"/>
        </w:rPr>
        <w:t>（校内能力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、</w:t>
      </w:r>
      <w:r w:rsidRPr="009B7170">
        <w:rPr>
          <w:rFonts w:hint="eastAsia"/>
          <w:color w:val="FF0000"/>
          <w:sz w:val="21"/>
          <w:szCs w:val="21"/>
        </w:rPr>
        <w:t>以证代考</w:t>
      </w:r>
      <w:r>
        <w:rPr>
          <w:rFonts w:hint="eastAsia"/>
          <w:color w:val="FF0000"/>
          <w:sz w:val="21"/>
          <w:szCs w:val="21"/>
        </w:rPr>
        <w:t>、</w:t>
      </w:r>
      <w:r w:rsidRPr="009B7170">
        <w:rPr>
          <w:color w:val="FF0000"/>
          <w:sz w:val="21"/>
          <w:szCs w:val="21"/>
        </w:rPr>
        <w:t>社会等级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等）</w:t>
      </w:r>
      <w:r w:rsidRPr="009B7170">
        <w:rPr>
          <w:rFonts w:hint="eastAsia"/>
          <w:color w:val="FF0000"/>
          <w:sz w:val="21"/>
          <w:szCs w:val="21"/>
        </w:rPr>
        <w:t>、</w:t>
      </w:r>
      <w:r w:rsidRPr="009B7170">
        <w:rPr>
          <w:rFonts w:hint="eastAsia"/>
          <w:b/>
          <w:color w:val="FF0000"/>
          <w:sz w:val="21"/>
          <w:szCs w:val="21"/>
        </w:rPr>
        <w:t>多种形式</w:t>
      </w:r>
      <w:r w:rsidRPr="009B7170">
        <w:rPr>
          <w:rFonts w:hint="eastAsia"/>
          <w:color w:val="FF0000"/>
          <w:sz w:val="21"/>
          <w:szCs w:val="21"/>
        </w:rPr>
        <w:t>（</w:t>
      </w:r>
      <w:r w:rsidRPr="009B7170">
        <w:rPr>
          <w:color w:val="FF0000"/>
          <w:sz w:val="21"/>
          <w:szCs w:val="21"/>
        </w:rPr>
        <w:t>开卷、闭卷、开闭卷结合、答辩、实践技能操作、撰写专题报告、提交作品、学术论文</w:t>
      </w:r>
      <w:r w:rsidRPr="009B7170">
        <w:rPr>
          <w:rFonts w:hint="eastAsia"/>
          <w:color w:val="FF0000"/>
          <w:sz w:val="21"/>
          <w:szCs w:val="21"/>
        </w:rPr>
        <w:t>以及多</w:t>
      </w:r>
      <w:r w:rsidRPr="009B7170">
        <w:rPr>
          <w:color w:val="FF0000"/>
          <w:sz w:val="21"/>
          <w:szCs w:val="21"/>
        </w:rPr>
        <w:t>种方式结合</w:t>
      </w:r>
      <w:r w:rsidRPr="009B7170">
        <w:rPr>
          <w:rFonts w:hint="eastAsia"/>
          <w:color w:val="FF0000"/>
          <w:sz w:val="21"/>
          <w:szCs w:val="21"/>
        </w:rPr>
        <w:t>）</w:t>
      </w:r>
      <w:r w:rsidRPr="009B7170">
        <w:rPr>
          <w:color w:val="FF0000"/>
          <w:sz w:val="21"/>
          <w:szCs w:val="21"/>
        </w:rPr>
        <w:t>的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制度改革，强化学生课外学习。增加论文、作业、课堂表现及参考阅读等</w:t>
      </w:r>
      <w:r w:rsidRPr="009B7170">
        <w:rPr>
          <w:rFonts w:hint="eastAsia"/>
          <w:color w:val="FF0000"/>
          <w:sz w:val="21"/>
          <w:szCs w:val="21"/>
        </w:rPr>
        <w:t>项目在评价</w:t>
      </w:r>
      <w:r w:rsidRPr="009B7170">
        <w:rPr>
          <w:color w:val="FF0000"/>
          <w:sz w:val="21"/>
          <w:szCs w:val="21"/>
        </w:rPr>
        <w:t>中的比重，提高专业基本能力与综合素质。推行</w:t>
      </w:r>
      <w:r w:rsidRPr="009B7170">
        <w:rPr>
          <w:rFonts w:hint="eastAsia"/>
          <w:color w:val="FF0000"/>
          <w:sz w:val="21"/>
          <w:szCs w:val="21"/>
        </w:rPr>
        <w:t>主体多样化评价</w:t>
      </w:r>
      <w:r w:rsidRPr="009B7170">
        <w:rPr>
          <w:color w:val="FF0000"/>
          <w:sz w:val="21"/>
          <w:szCs w:val="21"/>
        </w:rPr>
        <w:t>方式（主考教师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、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组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、学生参与</w:t>
      </w:r>
      <w:r w:rsidRPr="009B7170">
        <w:rPr>
          <w:rFonts w:hint="eastAsia"/>
          <w:color w:val="FF0000"/>
          <w:sz w:val="21"/>
          <w:szCs w:val="21"/>
        </w:rPr>
        <w:t>评价</w:t>
      </w:r>
      <w:r w:rsidRPr="009B7170">
        <w:rPr>
          <w:color w:val="FF0000"/>
          <w:sz w:val="21"/>
          <w:szCs w:val="21"/>
        </w:rPr>
        <w:t>）等。</w:t>
      </w:r>
    </w:p>
    <w:p w:rsidR="00FD7CC3" w:rsidRDefault="00FD7CC3" w:rsidP="00FD7CC3">
      <w:pPr>
        <w:spacing w:line="400" w:lineRule="exact"/>
        <w:ind w:firstLineChars="200" w:firstLine="440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>根据课程特点明确各种评价方式所占比例</w:t>
      </w:r>
      <w:r w:rsidRPr="009B7170">
        <w:rPr>
          <w:rFonts w:ascii="宋体" w:eastAsia="宋体" w:hAnsi="宋体" w:cs="宋体"/>
          <w:color w:val="FF0000"/>
          <w:szCs w:val="21"/>
        </w:rPr>
        <w:t>，各评价方式百分比之和为100%。</w:t>
      </w:r>
    </w:p>
    <w:p w:rsidR="00061F49" w:rsidRPr="00250A61" w:rsidRDefault="00061F49" w:rsidP="00061F49">
      <w:pPr>
        <w:pStyle w:val="cjk"/>
        <w:shd w:val="clear" w:color="auto" w:fill="FFFFFF"/>
        <w:spacing w:before="0" w:beforeAutospacing="0" w:after="0" w:afterAutospacing="0" w:line="240" w:lineRule="atLeast"/>
        <w:ind w:firstLineChars="200" w:firstLine="420"/>
        <w:rPr>
          <w:color w:val="FF0000"/>
          <w:sz w:val="21"/>
          <w:szCs w:val="21"/>
        </w:rPr>
      </w:pPr>
      <w:bookmarkStart w:id="1" w:name="_Hlk533090015"/>
      <w:r w:rsidRPr="00250A61">
        <w:rPr>
          <w:rFonts w:hint="eastAsia"/>
          <w:color w:val="FF0000"/>
          <w:sz w:val="21"/>
          <w:szCs w:val="21"/>
        </w:rPr>
        <w:t>建议评价可以分为:</w:t>
      </w:r>
    </w:p>
    <w:p w:rsidR="00061F49" w:rsidRPr="00250A61" w:rsidRDefault="00061F49" w:rsidP="00061F49">
      <w:pPr>
        <w:pStyle w:val="cjk"/>
        <w:shd w:val="clear" w:color="auto" w:fill="FFFFFF"/>
        <w:spacing w:before="0" w:beforeAutospacing="0" w:after="0" w:afterAutospacing="0" w:line="240" w:lineRule="atLeast"/>
        <w:ind w:firstLineChars="200" w:firstLine="420"/>
        <w:rPr>
          <w:color w:val="FF0000"/>
          <w:sz w:val="21"/>
          <w:szCs w:val="21"/>
        </w:rPr>
      </w:pPr>
      <w:r w:rsidRPr="00250A61">
        <w:rPr>
          <w:rFonts w:hint="eastAsia"/>
          <w:color w:val="FF0000"/>
          <w:sz w:val="21"/>
          <w:szCs w:val="21"/>
        </w:rPr>
        <w:t>A类（纯理论课程）:60%（采用闭卷或者开卷）+40%（过程性考核）</w:t>
      </w:r>
    </w:p>
    <w:p w:rsidR="00061F49" w:rsidRPr="00250A61" w:rsidRDefault="00061F49" w:rsidP="00061F49">
      <w:pPr>
        <w:pStyle w:val="cjk"/>
        <w:shd w:val="clear" w:color="auto" w:fill="FFFFFF"/>
        <w:spacing w:before="0" w:beforeAutospacing="0" w:after="0" w:afterAutospacing="0" w:line="240" w:lineRule="atLeast"/>
        <w:ind w:firstLineChars="200" w:firstLine="420"/>
        <w:rPr>
          <w:color w:val="FF0000"/>
          <w:sz w:val="21"/>
          <w:szCs w:val="21"/>
        </w:rPr>
      </w:pPr>
      <w:r w:rsidRPr="00250A61">
        <w:rPr>
          <w:rFonts w:hint="eastAsia"/>
          <w:color w:val="FF0000"/>
          <w:sz w:val="21"/>
          <w:szCs w:val="21"/>
        </w:rPr>
        <w:t>B类（课程内实验/实训课程）：50%（采用闭卷或者开卷）+50%（实验/实训评价+过程性考核）</w:t>
      </w:r>
    </w:p>
    <w:p w:rsidR="00FD7CC3" w:rsidRPr="00061F49" w:rsidRDefault="00061F49" w:rsidP="00061F49">
      <w:pPr>
        <w:pStyle w:val="cjk"/>
        <w:shd w:val="clear" w:color="auto" w:fill="FFFFFF"/>
        <w:spacing w:before="0" w:beforeAutospacing="0" w:after="0" w:afterAutospacing="0" w:line="240" w:lineRule="atLeast"/>
        <w:ind w:firstLineChars="200" w:firstLine="420"/>
        <w:rPr>
          <w:color w:val="FF0000"/>
          <w:sz w:val="21"/>
          <w:szCs w:val="21"/>
        </w:rPr>
      </w:pPr>
      <w:r w:rsidRPr="00250A61">
        <w:rPr>
          <w:rFonts w:hint="eastAsia"/>
          <w:color w:val="FF0000"/>
          <w:sz w:val="21"/>
          <w:szCs w:val="21"/>
        </w:rPr>
        <w:t>C类（独立实验/实训课程）：60% （作品或成果展示）+40%（过程性考核</w:t>
      </w:r>
      <w:r>
        <w:rPr>
          <w:rFonts w:hint="eastAsia"/>
          <w:color w:val="FF0000"/>
          <w:sz w:val="21"/>
          <w:szCs w:val="21"/>
        </w:rPr>
        <w:t>包括平日表现、</w:t>
      </w:r>
      <w:r w:rsidRPr="00061F49">
        <w:rPr>
          <w:rFonts w:hint="eastAsia"/>
          <w:color w:val="FF0000"/>
          <w:sz w:val="21"/>
          <w:szCs w:val="21"/>
        </w:rPr>
        <w:t>实验项目报告</w:t>
      </w:r>
      <w:r>
        <w:rPr>
          <w:rFonts w:hint="eastAsia"/>
          <w:color w:val="FF0000"/>
          <w:sz w:val="21"/>
          <w:szCs w:val="21"/>
        </w:rPr>
        <w:t>和实训报告等过程性材料</w:t>
      </w:r>
      <w:r w:rsidRPr="00250A61">
        <w:rPr>
          <w:rFonts w:hint="eastAsia"/>
          <w:color w:val="FF0000"/>
          <w:sz w:val="21"/>
          <w:szCs w:val="21"/>
        </w:rPr>
        <w:t>）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1015"/>
        <w:gridCol w:w="1134"/>
        <w:gridCol w:w="1701"/>
        <w:gridCol w:w="3592"/>
      </w:tblGrid>
      <w:tr w:rsidR="00FD7CC3" w:rsidTr="00D323AE">
        <w:trPr>
          <w:gridBefore w:val="1"/>
          <w:wBefore w:w="29" w:type="dxa"/>
          <w:trHeight w:val="405"/>
          <w:jc w:val="center"/>
        </w:trPr>
        <w:tc>
          <w:tcPr>
            <w:tcW w:w="7442" w:type="dxa"/>
            <w:gridSpan w:val="4"/>
            <w:tcBorders>
              <w:top w:val="nil"/>
              <w:left w:val="nil"/>
              <w:right w:val="nil"/>
            </w:tcBorders>
          </w:tcPr>
          <w:p w:rsidR="00FD7CC3" w:rsidRDefault="00FD7CC3" w:rsidP="00D323A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实验课程考核依据</w:t>
            </w:r>
          </w:p>
        </w:tc>
      </w:tr>
      <w:tr w:rsidR="00FD7CC3" w:rsidRPr="008C4CFC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CC3" w:rsidRPr="008C4CFC" w:rsidRDefault="00FD7CC3" w:rsidP="00D323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8C4CFC">
              <w:rPr>
                <w:rFonts w:ascii="宋体" w:eastAsia="宋体" w:hAnsi="宋体" w:cs="宋体" w:hint="eastAsia"/>
                <w:b/>
                <w:bCs/>
              </w:rPr>
              <w:t>实验项目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Pr="008C4CFC" w:rsidRDefault="008F17A0" w:rsidP="008F17A0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考核项目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Pr="008C4CFC" w:rsidRDefault="00FD7CC3" w:rsidP="00D323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8C4CFC">
              <w:rPr>
                <w:rFonts w:ascii="宋体" w:eastAsia="宋体" w:hAnsi="宋体" w:cs="宋体" w:hint="eastAsia"/>
                <w:b/>
                <w:bCs/>
              </w:rPr>
              <w:t>分值（或百分比）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Pr="008C4CFC" w:rsidRDefault="00FD7CC3" w:rsidP="00D323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8C4CFC">
              <w:rPr>
                <w:rFonts w:ascii="宋体" w:eastAsia="宋体" w:hAnsi="宋体" w:cs="宋体" w:hint="eastAsia"/>
                <w:b/>
                <w:bCs/>
              </w:rPr>
              <w:t>考核</w:t>
            </w:r>
            <w:r w:rsidRPr="008C4CFC">
              <w:rPr>
                <w:rFonts w:ascii="宋体" w:eastAsia="宋体" w:hAnsi="宋体" w:cs="宋体"/>
                <w:b/>
                <w:bCs/>
              </w:rPr>
              <w:t>/</w:t>
            </w:r>
            <w:r w:rsidRPr="008C4CFC">
              <w:rPr>
                <w:rFonts w:ascii="宋体" w:eastAsia="宋体" w:hAnsi="宋体" w:cs="宋体" w:hint="eastAsia"/>
                <w:b/>
                <w:bCs/>
              </w:rPr>
              <w:t>评价细则</w:t>
            </w:r>
          </w:p>
        </w:tc>
      </w:tr>
      <w:tr w:rsidR="00FD7CC3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实验一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FD7CC3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FD7CC3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FD7CC3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FD7CC3" w:rsidTr="00D3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C3" w:rsidRDefault="00FD7CC3" w:rsidP="00D323AE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FD7CC3" w:rsidRPr="004F2584" w:rsidRDefault="00FD7CC3" w:rsidP="00FD7CC3">
      <w:pPr>
        <w:pStyle w:val="a7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 w:rsidRPr="004F2584">
        <w:rPr>
          <w:rFonts w:hint="eastAsia"/>
          <w:color w:val="FF0000"/>
          <w:sz w:val="21"/>
          <w:szCs w:val="21"/>
        </w:rPr>
        <w:t>表内字体为5号宋体，</w:t>
      </w:r>
      <w:r w:rsidRPr="004F2584">
        <w:rPr>
          <w:color w:val="FF0000"/>
          <w:sz w:val="21"/>
          <w:szCs w:val="21"/>
        </w:rPr>
        <w:t>表格居中，行高设为0.6cm</w:t>
      </w:r>
      <w:r w:rsidRPr="004F2584">
        <w:rPr>
          <w:rFonts w:hint="eastAsia"/>
          <w:color w:val="FF0000"/>
          <w:sz w:val="21"/>
          <w:szCs w:val="21"/>
        </w:rPr>
        <w:t>（多行自动，即行高为最小值），表头形式要统一。</w:t>
      </w:r>
    </w:p>
    <w:p w:rsidR="00FD7CC3" w:rsidRPr="00023D00" w:rsidRDefault="00FD7CC3" w:rsidP="00FD7CC3">
      <w:pPr>
        <w:spacing w:line="400" w:lineRule="exact"/>
        <w:ind w:firstLineChars="200" w:firstLine="440"/>
        <w:rPr>
          <w:rFonts w:ascii="宋体" w:eastAsia="宋体" w:hAnsi="宋体" w:cs="宋体"/>
          <w:color w:val="FF0000"/>
          <w:szCs w:val="21"/>
        </w:rPr>
      </w:pPr>
    </w:p>
    <w:p w:rsidR="00FD7CC3" w:rsidRPr="0024437E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238"/>
        <w:rPr>
          <w:rStyle w:val="a9"/>
          <w:sz w:val="21"/>
          <w:szCs w:val="21"/>
        </w:rPr>
      </w:pPr>
      <w:r w:rsidRPr="0024437E">
        <w:rPr>
          <w:rStyle w:val="a9"/>
          <w:rFonts w:hint="eastAsia"/>
          <w:color w:val="000000"/>
          <w:sz w:val="21"/>
          <w:szCs w:val="21"/>
        </w:rPr>
        <w:t>（</w:t>
      </w:r>
      <w:r>
        <w:rPr>
          <w:rStyle w:val="a9"/>
          <w:rFonts w:hint="eastAsia"/>
          <w:color w:val="000000"/>
          <w:sz w:val="21"/>
          <w:szCs w:val="21"/>
        </w:rPr>
        <w:t>四</w:t>
      </w:r>
      <w:r w:rsidRPr="0024437E">
        <w:rPr>
          <w:rStyle w:val="a9"/>
          <w:rFonts w:hint="eastAsia"/>
          <w:color w:val="000000"/>
          <w:sz w:val="21"/>
          <w:szCs w:val="21"/>
        </w:rPr>
        <w:t>）教材选编</w:t>
      </w:r>
      <w:r>
        <w:rPr>
          <w:rStyle w:val="a9"/>
          <w:rFonts w:hint="eastAsia"/>
          <w:color w:val="000000"/>
          <w:sz w:val="21"/>
          <w:szCs w:val="21"/>
        </w:rPr>
        <w:t>建议</w:t>
      </w:r>
    </w:p>
    <w:p w:rsidR="00FD7CC3" w:rsidRDefault="00FD7CC3" w:rsidP="00FD7CC3">
      <w:pPr>
        <w:pStyle w:val="cjk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b/>
          <w:bCs/>
          <w:color w:val="000000"/>
          <w:sz w:val="21"/>
          <w:szCs w:val="21"/>
        </w:rPr>
      </w:pPr>
      <w:r w:rsidRPr="00842029">
        <w:rPr>
          <w:rFonts w:hint="eastAsia"/>
          <w:b/>
          <w:bCs/>
          <w:color w:val="000000"/>
          <w:sz w:val="21"/>
          <w:szCs w:val="21"/>
        </w:rPr>
        <w:t>教材的选用及编写</w:t>
      </w:r>
    </w:p>
    <w:p w:rsidR="00FD7CC3" w:rsidRPr="009B7170" w:rsidRDefault="00FD7CC3" w:rsidP="00FD7CC3">
      <w:pPr>
        <w:pStyle w:val="aa"/>
        <w:ind w:firstLine="420"/>
        <w:rPr>
          <w:rFonts w:ascii="宋体" w:eastAsia="宋体" w:hAnsi="宋体" w:cs="宋体"/>
          <w:color w:val="FF0000"/>
          <w:kern w:val="0"/>
          <w:sz w:val="21"/>
          <w:szCs w:val="21"/>
        </w:rPr>
      </w:pPr>
      <w:r w:rsidRPr="009B7170">
        <w:rPr>
          <w:rFonts w:ascii="宋体" w:eastAsia="宋体" w:hAnsi="宋体" w:cs="宋体" w:hint="eastAsia"/>
          <w:color w:val="FF0000"/>
          <w:kern w:val="0"/>
          <w:sz w:val="21"/>
          <w:szCs w:val="21"/>
        </w:rPr>
        <w:t>教材选编应围绕课程性质、课程目标、教学内容进行，主讲</w:t>
      </w:r>
      <w:r w:rsidRPr="009B7170">
        <w:rPr>
          <w:rFonts w:ascii="宋体" w:eastAsia="宋体" w:hAnsi="宋体" w:cs="宋体"/>
          <w:color w:val="FF0000"/>
          <w:kern w:val="0"/>
          <w:sz w:val="21"/>
          <w:szCs w:val="21"/>
        </w:rPr>
        <w:t>教材</w:t>
      </w:r>
      <w:r w:rsidRPr="009B7170">
        <w:rPr>
          <w:rFonts w:ascii="宋体" w:eastAsia="宋体" w:hAnsi="宋体" w:cs="宋体" w:hint="eastAsia"/>
          <w:color w:val="FF0000"/>
          <w:kern w:val="0"/>
          <w:sz w:val="21"/>
          <w:szCs w:val="21"/>
        </w:rPr>
        <w:t>的</w:t>
      </w:r>
      <w:r w:rsidRPr="009B7170">
        <w:rPr>
          <w:rFonts w:ascii="宋体" w:eastAsia="宋体" w:hAnsi="宋体" w:cs="宋体"/>
          <w:color w:val="FF0000"/>
          <w:kern w:val="0"/>
          <w:sz w:val="21"/>
          <w:szCs w:val="21"/>
        </w:rPr>
        <w:t>选用必须与本专业</w:t>
      </w:r>
      <w:r w:rsidRPr="009B7170">
        <w:rPr>
          <w:rFonts w:ascii="宋体" w:eastAsia="宋体" w:hAnsi="宋体" w:cs="宋体"/>
          <w:color w:val="FF0000"/>
          <w:kern w:val="0"/>
          <w:sz w:val="21"/>
          <w:szCs w:val="21"/>
        </w:rPr>
        <w:lastRenderedPageBreak/>
        <w:t>人才培养目标相一致，适用于应用型人才的培养要求。以适用为首要原则，尽量选用“面向21世纪课程教材”、国家规划教材、国家及省部级获奖优秀教材及国外引进的优秀教材等。</w:t>
      </w:r>
      <w:r w:rsidRPr="009B7170">
        <w:rPr>
          <w:rFonts w:ascii="宋体" w:eastAsia="宋体" w:hAnsi="宋体" w:cs="宋体" w:hint="eastAsia"/>
          <w:color w:val="FF0000"/>
          <w:kern w:val="0"/>
          <w:sz w:val="21"/>
          <w:szCs w:val="21"/>
        </w:rPr>
        <w:t>除了主讲教材外还要有辅助教材和参考教材，也应尽量符合上述主讲教材的标准。至少要列3本教材。同时鼓励并支持专业造诣高、教学经验丰富的专家学者参与教材编写，加强我校教材的针对性和实效性。</w:t>
      </w:r>
    </w:p>
    <w:p w:rsidR="00FD7CC3" w:rsidRPr="00A1485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sz w:val="21"/>
          <w:szCs w:val="21"/>
        </w:rPr>
      </w:pPr>
      <w:r w:rsidRPr="00A14859">
        <w:rPr>
          <w:rFonts w:hint="eastAsia"/>
          <w:sz w:val="21"/>
          <w:szCs w:val="21"/>
        </w:rPr>
        <w:t>序号 </w:t>
      </w:r>
      <w:r>
        <w:rPr>
          <w:sz w:val="21"/>
          <w:szCs w:val="21"/>
        </w:rPr>
        <w:t>书名,</w:t>
      </w:r>
      <w:r w:rsidRPr="00A14859">
        <w:rPr>
          <w:sz w:val="21"/>
          <w:szCs w:val="21"/>
        </w:rPr>
        <w:t>版次(首版免注)</w:t>
      </w:r>
      <w:r>
        <w:rPr>
          <w:sz w:val="21"/>
          <w:szCs w:val="21"/>
        </w:rPr>
        <w:t>,作者,出版社,</w:t>
      </w:r>
      <w:r w:rsidRPr="00A14859">
        <w:rPr>
          <w:sz w:val="21"/>
          <w:szCs w:val="21"/>
        </w:rPr>
        <w:t xml:space="preserve">出版年 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leftChars="200" w:left="440"/>
        <w:rPr>
          <w:color w:val="FF0000"/>
          <w:sz w:val="21"/>
          <w:szCs w:val="21"/>
        </w:rPr>
      </w:pPr>
      <w:r w:rsidRPr="00620820">
        <w:rPr>
          <w:color w:val="FF0000"/>
          <w:sz w:val="21"/>
          <w:szCs w:val="21"/>
        </w:rPr>
        <w:t>如：[1]《电力电子技术(第四版)</w:t>
      </w:r>
      <w:r>
        <w:rPr>
          <w:color w:val="FF0000"/>
          <w:sz w:val="21"/>
          <w:szCs w:val="21"/>
        </w:rPr>
        <w:t>》,王兆安,黄俊,机械工业出版社,</w:t>
      </w:r>
      <w:r w:rsidRPr="00620820">
        <w:rPr>
          <w:color w:val="FF0000"/>
          <w:sz w:val="21"/>
          <w:szCs w:val="21"/>
        </w:rPr>
        <w:t>200</w:t>
      </w:r>
      <w:r>
        <w:rPr>
          <w:rFonts w:hint="eastAsia"/>
          <w:color w:val="FF0000"/>
          <w:sz w:val="21"/>
          <w:szCs w:val="21"/>
        </w:rPr>
        <w:t>0</w:t>
      </w:r>
      <w:r w:rsidRPr="00620820">
        <w:rPr>
          <w:color w:val="FF0000"/>
          <w:sz w:val="21"/>
          <w:szCs w:val="21"/>
        </w:rPr>
        <w:t>年</w:t>
      </w:r>
    </w:p>
    <w:p w:rsidR="00FD7CC3" w:rsidRPr="004E068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leftChars="200" w:left="440"/>
        <w:rPr>
          <w:color w:val="FF0000"/>
          <w:sz w:val="21"/>
          <w:szCs w:val="21"/>
        </w:rPr>
      </w:pPr>
      <w:r>
        <w:rPr>
          <w:sz w:val="21"/>
          <w:szCs w:val="21"/>
        </w:rPr>
        <w:t>……</w:t>
      </w:r>
    </w:p>
    <w:p w:rsidR="00FD7CC3" w:rsidRDefault="00FD7CC3" w:rsidP="00FD7CC3">
      <w:pPr>
        <w:pStyle w:val="cjk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b/>
          <w:bCs/>
          <w:color w:val="000000"/>
          <w:sz w:val="21"/>
          <w:szCs w:val="21"/>
        </w:rPr>
      </w:pPr>
      <w:r w:rsidRPr="00842029">
        <w:rPr>
          <w:rFonts w:hint="eastAsia"/>
          <w:b/>
          <w:bCs/>
          <w:color w:val="000000"/>
          <w:sz w:val="21"/>
          <w:szCs w:val="21"/>
        </w:rPr>
        <w:t>教参资料的选用</w:t>
      </w:r>
    </w:p>
    <w:p w:rsidR="00FD7CC3" w:rsidRPr="00A1485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 w:rsidRPr="00620820">
        <w:rPr>
          <w:color w:val="FF0000"/>
          <w:sz w:val="21"/>
          <w:szCs w:val="21"/>
        </w:rPr>
        <w:t>主要教学参考资料包括教学指导书、案例集、习题集</w:t>
      </w:r>
      <w:r>
        <w:rPr>
          <w:rFonts w:hint="eastAsia"/>
          <w:color w:val="FF0000"/>
          <w:sz w:val="21"/>
          <w:szCs w:val="21"/>
        </w:rPr>
        <w:t>和其他参考书</w:t>
      </w:r>
      <w:r w:rsidRPr="00620820">
        <w:rPr>
          <w:color w:val="FF0000"/>
          <w:sz w:val="21"/>
          <w:szCs w:val="21"/>
        </w:rPr>
        <w:t>等，应当尽量齐全。</w:t>
      </w:r>
      <w:r>
        <w:rPr>
          <w:rFonts w:hint="eastAsia"/>
          <w:color w:val="FF0000"/>
          <w:sz w:val="21"/>
          <w:szCs w:val="21"/>
        </w:rPr>
        <w:t>一般</w:t>
      </w:r>
      <w:r w:rsidRPr="00620820">
        <w:rPr>
          <w:color w:val="FF0000"/>
          <w:sz w:val="21"/>
          <w:szCs w:val="21"/>
        </w:rPr>
        <w:t>列3</w:t>
      </w:r>
      <w:r>
        <w:rPr>
          <w:rFonts w:hint="eastAsia"/>
          <w:color w:val="FF0000"/>
          <w:sz w:val="21"/>
          <w:szCs w:val="21"/>
        </w:rPr>
        <w:t>-</w:t>
      </w:r>
      <w:r>
        <w:rPr>
          <w:color w:val="FF0000"/>
          <w:sz w:val="21"/>
          <w:szCs w:val="21"/>
        </w:rPr>
        <w:t>5</w:t>
      </w:r>
      <w:r w:rsidRPr="00620820">
        <w:rPr>
          <w:color w:val="FF0000"/>
          <w:sz w:val="21"/>
          <w:szCs w:val="21"/>
        </w:rPr>
        <w:t>本</w:t>
      </w:r>
      <w:r>
        <w:rPr>
          <w:rFonts w:hint="eastAsia"/>
          <w:color w:val="FF0000"/>
          <w:sz w:val="21"/>
          <w:szCs w:val="21"/>
        </w:rPr>
        <w:t>教参资料</w:t>
      </w:r>
      <w:r w:rsidRPr="00620820">
        <w:rPr>
          <w:color w:val="FF0000"/>
          <w:sz w:val="21"/>
          <w:szCs w:val="21"/>
        </w:rPr>
        <w:t>。选用自编讲义的，应注明讲义名称、编者。</w:t>
      </w:r>
    </w:p>
    <w:p w:rsidR="00FD7CC3" w:rsidRPr="00A14859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200" w:firstLine="420"/>
        <w:rPr>
          <w:sz w:val="21"/>
          <w:szCs w:val="21"/>
        </w:rPr>
      </w:pPr>
      <w:r w:rsidRPr="00A14859">
        <w:rPr>
          <w:rFonts w:hint="eastAsia"/>
          <w:sz w:val="21"/>
          <w:szCs w:val="21"/>
        </w:rPr>
        <w:t>序号 </w:t>
      </w:r>
      <w:r>
        <w:rPr>
          <w:sz w:val="21"/>
          <w:szCs w:val="21"/>
        </w:rPr>
        <w:t>书名,</w:t>
      </w:r>
      <w:r w:rsidRPr="00A14859">
        <w:rPr>
          <w:sz w:val="21"/>
          <w:szCs w:val="21"/>
        </w:rPr>
        <w:t>版次(首版免注)</w:t>
      </w:r>
      <w:r>
        <w:rPr>
          <w:sz w:val="21"/>
          <w:szCs w:val="21"/>
        </w:rPr>
        <w:t>,作者,出版社,</w:t>
      </w:r>
      <w:r w:rsidRPr="00A14859">
        <w:rPr>
          <w:sz w:val="21"/>
          <w:szCs w:val="21"/>
        </w:rPr>
        <w:t xml:space="preserve">出版年 </w:t>
      </w: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leftChars="200" w:left="440"/>
        <w:rPr>
          <w:color w:val="FF0000"/>
          <w:sz w:val="21"/>
          <w:szCs w:val="21"/>
        </w:rPr>
      </w:pPr>
      <w:r w:rsidRPr="00620820">
        <w:rPr>
          <w:color w:val="FF0000"/>
          <w:sz w:val="21"/>
          <w:szCs w:val="21"/>
        </w:rPr>
        <w:t>如：[1]《电力电子技术(第四版)</w:t>
      </w:r>
      <w:r>
        <w:rPr>
          <w:color w:val="FF0000"/>
          <w:sz w:val="21"/>
          <w:szCs w:val="21"/>
        </w:rPr>
        <w:t>》,王兆安,黄俊,机械工业出版社,</w:t>
      </w:r>
      <w:r w:rsidRPr="00620820">
        <w:rPr>
          <w:color w:val="FF0000"/>
          <w:sz w:val="21"/>
          <w:szCs w:val="21"/>
        </w:rPr>
        <w:t>200</w:t>
      </w:r>
      <w:r>
        <w:rPr>
          <w:rFonts w:hint="eastAsia"/>
          <w:color w:val="FF0000"/>
          <w:sz w:val="21"/>
          <w:szCs w:val="21"/>
        </w:rPr>
        <w:t>0</w:t>
      </w:r>
      <w:r w:rsidRPr="00620820">
        <w:rPr>
          <w:color w:val="FF0000"/>
          <w:sz w:val="21"/>
          <w:szCs w:val="21"/>
        </w:rPr>
        <w:t>年</w:t>
      </w:r>
    </w:p>
    <w:p w:rsidR="00FD7CC3" w:rsidRPr="004E068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leftChars="200" w:left="440"/>
        <w:rPr>
          <w:color w:val="FF0000"/>
          <w:sz w:val="21"/>
          <w:szCs w:val="21"/>
        </w:rPr>
      </w:pPr>
      <w:r>
        <w:rPr>
          <w:sz w:val="21"/>
          <w:szCs w:val="21"/>
        </w:rPr>
        <w:t>……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238"/>
        <w:rPr>
          <w:rStyle w:val="a9"/>
          <w:sz w:val="21"/>
          <w:szCs w:val="21"/>
        </w:rPr>
      </w:pPr>
      <w:r w:rsidRPr="00620820">
        <w:rPr>
          <w:rStyle w:val="a9"/>
          <w:rFonts w:hint="eastAsia"/>
          <w:color w:val="000000"/>
          <w:sz w:val="21"/>
          <w:szCs w:val="21"/>
        </w:rPr>
        <w:t>（</w:t>
      </w:r>
      <w:r>
        <w:rPr>
          <w:rStyle w:val="a9"/>
          <w:rFonts w:hint="eastAsia"/>
          <w:color w:val="000000"/>
          <w:sz w:val="21"/>
          <w:szCs w:val="21"/>
        </w:rPr>
        <w:t>五</w:t>
      </w:r>
      <w:r w:rsidRPr="00620820">
        <w:rPr>
          <w:rStyle w:val="a9"/>
          <w:rFonts w:hint="eastAsia"/>
          <w:color w:val="000000"/>
          <w:sz w:val="21"/>
          <w:szCs w:val="21"/>
        </w:rPr>
        <w:t>）课程资源的开发与应用</w:t>
      </w:r>
      <w:r>
        <w:rPr>
          <w:rStyle w:val="a9"/>
          <w:rFonts w:hint="eastAsia"/>
          <w:color w:val="000000"/>
          <w:sz w:val="21"/>
          <w:szCs w:val="21"/>
        </w:rPr>
        <w:t>建议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 w:rsidRPr="00620820">
        <w:rPr>
          <w:rFonts w:hint="eastAsia"/>
          <w:color w:val="FF0000"/>
          <w:sz w:val="21"/>
          <w:szCs w:val="21"/>
        </w:rPr>
        <w:t>主要包括相关教辅材料、实训指导手册、信息技术应用、工学结合、</w:t>
      </w:r>
      <w:r>
        <w:rPr>
          <w:rFonts w:hint="eastAsia"/>
          <w:color w:val="FF0000"/>
          <w:sz w:val="21"/>
          <w:szCs w:val="21"/>
        </w:rPr>
        <w:t>校企共建课程、</w:t>
      </w:r>
      <w:r w:rsidRPr="00620820">
        <w:rPr>
          <w:rFonts w:hint="eastAsia"/>
          <w:color w:val="FF0000"/>
          <w:sz w:val="21"/>
          <w:szCs w:val="21"/>
        </w:rPr>
        <w:t>网络资源、仿真软件等。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 w:rsidRPr="00620820">
        <w:rPr>
          <w:rFonts w:hint="eastAsia"/>
          <w:color w:val="000000"/>
          <w:sz w:val="21"/>
          <w:szCs w:val="21"/>
        </w:rPr>
        <w:t>本课程………</w:t>
      </w:r>
    </w:p>
    <w:p w:rsidR="00FD7CC3" w:rsidRPr="00360DFE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rStyle w:val="a9"/>
          <w:rFonts w:ascii="黑体" w:eastAsia="黑体" w:hAnsi="黑体"/>
        </w:rPr>
      </w:pPr>
      <w:r w:rsidRPr="00360DFE">
        <w:rPr>
          <w:rStyle w:val="a9"/>
          <w:rFonts w:ascii="黑体" w:eastAsia="黑体" w:hAnsi="黑体" w:hint="eastAsia"/>
          <w:bCs w:val="0"/>
          <w:color w:val="000000"/>
        </w:rPr>
        <w:t>五、其它说明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 w:rsidRPr="00620820">
        <w:rPr>
          <w:rFonts w:hint="eastAsia"/>
          <w:color w:val="FF0000"/>
          <w:sz w:val="21"/>
          <w:szCs w:val="21"/>
        </w:rPr>
        <w:t>对以上不能涵盖的内容作必要的说明，如对课程大纲中有关专业术语作解释，课程相关参考资料目录和教学案例等。若无，请删除本条。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 w:rsidRPr="00620820">
        <w:rPr>
          <w:rFonts w:hint="eastAsia"/>
          <w:color w:val="000000"/>
          <w:sz w:val="21"/>
          <w:szCs w:val="21"/>
        </w:rPr>
        <w:t>…………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440"/>
        <w:rPr>
          <w:rStyle w:val="a9"/>
          <w:color w:val="000000"/>
        </w:rPr>
      </w:pPr>
      <w:r w:rsidRPr="00620820">
        <w:rPr>
          <w:rStyle w:val="a9"/>
          <w:rFonts w:hint="eastAsia"/>
          <w:color w:val="000000"/>
        </w:rPr>
        <w:t>编写者（课程负责人）：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4440"/>
        <w:rPr>
          <w:color w:val="000000"/>
          <w:sz w:val="21"/>
          <w:szCs w:val="21"/>
        </w:rPr>
      </w:pP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1870" w:firstLine="4506"/>
        <w:rPr>
          <w:rStyle w:val="a9"/>
          <w:color w:val="000000"/>
        </w:rPr>
      </w:pPr>
      <w:r w:rsidRPr="00620820">
        <w:rPr>
          <w:rStyle w:val="a9"/>
          <w:rFonts w:hint="eastAsia"/>
          <w:color w:val="000000"/>
        </w:rPr>
        <w:t>审核者（专业负责人）：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1870" w:firstLine="3927"/>
        <w:rPr>
          <w:color w:val="000000"/>
          <w:sz w:val="21"/>
          <w:szCs w:val="21"/>
        </w:rPr>
      </w:pP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1962" w:firstLine="4727"/>
        <w:rPr>
          <w:rStyle w:val="a9"/>
          <w:color w:val="000000"/>
        </w:rPr>
      </w:pPr>
      <w:r w:rsidRPr="00620820">
        <w:rPr>
          <w:rStyle w:val="a9"/>
          <w:rFonts w:hint="eastAsia"/>
          <w:color w:val="000000"/>
        </w:rPr>
        <w:t>学院（部）教学院长：</w:t>
      </w:r>
    </w:p>
    <w:p w:rsidR="00FD7CC3" w:rsidRPr="00620820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Chars="1862" w:firstLine="3910"/>
        <w:rPr>
          <w:color w:val="000000"/>
          <w:sz w:val="21"/>
          <w:szCs w:val="21"/>
        </w:rPr>
      </w:pPr>
    </w:p>
    <w:p w:rsidR="00FD7CC3" w:rsidRDefault="00FD7CC3" w:rsidP="00FD7CC3">
      <w:pPr>
        <w:pStyle w:val="cjk"/>
        <w:shd w:val="clear" w:color="auto" w:fill="FFFFFF"/>
        <w:spacing w:before="0" w:beforeAutospacing="0" w:after="0" w:afterAutospacing="0" w:line="400" w:lineRule="exact"/>
        <w:ind w:firstLine="5421"/>
        <w:rPr>
          <w:rStyle w:val="a9"/>
          <w:color w:val="000000"/>
        </w:rPr>
      </w:pPr>
      <w:r w:rsidRPr="00620820">
        <w:rPr>
          <w:rFonts w:hint="eastAsia"/>
          <w:color w:val="000000"/>
          <w:sz w:val="21"/>
          <w:szCs w:val="21"/>
        </w:rPr>
        <w:t> </w:t>
      </w:r>
      <w:r w:rsidRPr="00620820">
        <w:rPr>
          <w:rStyle w:val="a9"/>
          <w:rFonts w:hint="eastAsia"/>
          <w:color w:val="000000"/>
        </w:rPr>
        <w:t>年月 日</w:t>
      </w:r>
    </w:p>
    <w:p w:rsidR="004358AB" w:rsidRPr="00FD7CC3" w:rsidRDefault="004358AB" w:rsidP="00D31D50">
      <w:pPr>
        <w:spacing w:line="220" w:lineRule="atLeast"/>
      </w:pPr>
    </w:p>
    <w:sectPr w:rsidR="004358AB" w:rsidRPr="00FD7CC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0D" w:rsidRDefault="00494A0D" w:rsidP="00FD7CC3">
      <w:pPr>
        <w:spacing w:after="0"/>
      </w:pPr>
      <w:r>
        <w:separator/>
      </w:r>
    </w:p>
  </w:endnote>
  <w:endnote w:type="continuationSeparator" w:id="0">
    <w:p w:rsidR="00494A0D" w:rsidRDefault="00494A0D" w:rsidP="00FD7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0D" w:rsidRDefault="00494A0D" w:rsidP="00FD7CC3">
      <w:pPr>
        <w:spacing w:after="0"/>
      </w:pPr>
      <w:r>
        <w:separator/>
      </w:r>
    </w:p>
  </w:footnote>
  <w:footnote w:type="continuationSeparator" w:id="0">
    <w:p w:rsidR="00494A0D" w:rsidRDefault="00494A0D" w:rsidP="00FD7C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13"/>
    <w:multiLevelType w:val="multilevel"/>
    <w:tmpl w:val="2EDA228B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4078"/>
    <w:rsid w:val="00061F49"/>
    <w:rsid w:val="001F2107"/>
    <w:rsid w:val="0024286B"/>
    <w:rsid w:val="002662A8"/>
    <w:rsid w:val="00323B43"/>
    <w:rsid w:val="00384DDC"/>
    <w:rsid w:val="003D37D8"/>
    <w:rsid w:val="00426133"/>
    <w:rsid w:val="004358AB"/>
    <w:rsid w:val="00494A0D"/>
    <w:rsid w:val="00594359"/>
    <w:rsid w:val="006B6360"/>
    <w:rsid w:val="008A13F1"/>
    <w:rsid w:val="008B7726"/>
    <w:rsid w:val="008F17A0"/>
    <w:rsid w:val="00994AD2"/>
    <w:rsid w:val="00AB4E04"/>
    <w:rsid w:val="00D21144"/>
    <w:rsid w:val="00D31D50"/>
    <w:rsid w:val="00E03587"/>
    <w:rsid w:val="00E87783"/>
    <w:rsid w:val="00F63D71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ABEEB-B31B-4DD5-B412-F577CEB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C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CC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C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CC3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D7C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39"/>
    <w:unhideWhenUsed/>
    <w:qFormat/>
    <w:rsid w:val="00FD7CC3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FD7CC3"/>
    <w:rPr>
      <w:b/>
      <w:bCs/>
    </w:rPr>
  </w:style>
  <w:style w:type="paragraph" w:customStyle="1" w:styleId="cjk">
    <w:name w:val="cjk"/>
    <w:basedOn w:val="a"/>
    <w:qFormat/>
    <w:rsid w:val="00FD7C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qFormat/>
    <w:rsid w:val="00FD7CC3"/>
  </w:style>
  <w:style w:type="paragraph" w:styleId="aa">
    <w:name w:val="annotation text"/>
    <w:basedOn w:val="a"/>
    <w:link w:val="ab"/>
    <w:rsid w:val="00FD7CC3"/>
    <w:pPr>
      <w:widowControl w:val="0"/>
      <w:adjustRightInd/>
      <w:snapToGrid/>
      <w:spacing w:after="0" w:line="400" w:lineRule="exact"/>
      <w:ind w:firstLineChars="200" w:firstLine="643"/>
    </w:pPr>
    <w:rPr>
      <w:rFonts w:ascii="Calibri" w:eastAsia="仿宋_GB2312" w:hAnsi="Calibri" w:cs="Times New Roman"/>
      <w:kern w:val="2"/>
      <w:sz w:val="24"/>
    </w:rPr>
  </w:style>
  <w:style w:type="character" w:customStyle="1" w:styleId="ab">
    <w:name w:val="批注文字 字符"/>
    <w:basedOn w:val="a0"/>
    <w:link w:val="aa"/>
    <w:rsid w:val="00FD7CC3"/>
    <w:rPr>
      <w:rFonts w:ascii="Calibri" w:eastAsia="仿宋_GB2312" w:hAnsi="Calibri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</cp:lastModifiedBy>
  <cp:revision>9</cp:revision>
  <dcterms:created xsi:type="dcterms:W3CDTF">2008-09-11T17:20:00Z</dcterms:created>
  <dcterms:modified xsi:type="dcterms:W3CDTF">2020-01-02T10:28:00Z</dcterms:modified>
</cp:coreProperties>
</file>